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1A3D" w:rsidRPr="00781A3D" w:rsidRDefault="00395812">
      <w:pPr>
        <w:rPr>
          <w:rFonts w:ascii="Sylfaen" w:hAnsi="Sylfaen" w:cs="David"/>
          <w:b/>
          <w:sz w:val="40"/>
          <w:szCs w:val="40"/>
        </w:rPr>
      </w:pPr>
      <w:r w:rsidRPr="00395812">
        <w:rPr>
          <w:rFonts w:ascii="Sylfaen" w:hAnsi="Sylfaen" w:cs="David"/>
          <w:b/>
          <w:sz w:val="40"/>
          <w:szCs w:val="40"/>
        </w:rPr>
        <w:t>Berühmte Wasserkraftprojekte und Kritik</w:t>
      </w:r>
    </w:p>
    <w:p w:rsidR="00781A3D" w:rsidRPr="0038096C" w:rsidRDefault="00395812" w:rsidP="00966028">
      <w:pPr>
        <w:jc w:val="both"/>
        <w:rPr>
          <w:rFonts w:ascii="Sylfaen" w:hAnsi="Sylfaen" w:cs="David"/>
          <w:i/>
          <w:sz w:val="24"/>
          <w:szCs w:val="24"/>
        </w:rPr>
      </w:pPr>
      <w:r w:rsidRPr="0038096C">
        <w:rPr>
          <w:rFonts w:ascii="Sylfaen" w:hAnsi="Sylfaen" w:cs="David"/>
          <w:i/>
          <w:sz w:val="24"/>
          <w:szCs w:val="24"/>
        </w:rPr>
        <w:t>Aufgabe: Behandeln Sie in Ihrer Gruppe eines der folgenden Wasserkraftprojekte. Info</w:t>
      </w:r>
      <w:r w:rsidRPr="0038096C">
        <w:rPr>
          <w:rFonts w:ascii="Sylfaen" w:hAnsi="Sylfaen" w:cs="David"/>
          <w:i/>
          <w:sz w:val="24"/>
          <w:szCs w:val="24"/>
        </w:rPr>
        <w:t>r</w:t>
      </w:r>
      <w:r w:rsidRPr="0038096C">
        <w:rPr>
          <w:rFonts w:ascii="Sylfaen" w:hAnsi="Sylfaen" w:cs="David"/>
          <w:i/>
          <w:sz w:val="24"/>
          <w:szCs w:val="24"/>
        </w:rPr>
        <w:t xml:space="preserve">mieren Sie anschliessend Ihre </w:t>
      </w:r>
      <w:proofErr w:type="spellStart"/>
      <w:r w:rsidRPr="0038096C">
        <w:rPr>
          <w:rFonts w:ascii="Sylfaen" w:hAnsi="Sylfaen" w:cs="David"/>
          <w:i/>
          <w:sz w:val="24"/>
          <w:szCs w:val="24"/>
        </w:rPr>
        <w:t>MitschülerInnen</w:t>
      </w:r>
      <w:proofErr w:type="spellEnd"/>
      <w:r w:rsidRPr="0038096C">
        <w:rPr>
          <w:rFonts w:ascii="Sylfaen" w:hAnsi="Sylfaen" w:cs="David"/>
          <w:i/>
          <w:sz w:val="24"/>
          <w:szCs w:val="24"/>
        </w:rPr>
        <w:t xml:space="preserve"> mittels einer Hellraumprojektor-Folie über das Projekt und erwähnen Sie Vor- und Nachteile. Präsentieren Sie ein allgemeines Fazit zu Wasserkraft.</w:t>
      </w:r>
      <w:r w:rsidR="00BB7F90" w:rsidRPr="0038096C">
        <w:rPr>
          <w:rFonts w:ascii="Sylfaen" w:hAnsi="Sylfaen" w:cs="David"/>
          <w:i/>
          <w:sz w:val="24"/>
          <w:szCs w:val="24"/>
        </w:rPr>
        <w:t xml:space="preserve"> </w:t>
      </w:r>
    </w:p>
    <w:p w:rsidR="0038096C" w:rsidRPr="0038096C" w:rsidRDefault="00395812" w:rsidP="0038096C">
      <w:pPr>
        <w:pStyle w:val="ListParagraph"/>
        <w:numPr>
          <w:ilvl w:val="0"/>
          <w:numId w:val="1"/>
        </w:numPr>
        <w:jc w:val="both"/>
        <w:rPr>
          <w:rFonts w:ascii="Sylfaen" w:hAnsi="Sylfaen" w:cs="David"/>
          <w:sz w:val="24"/>
          <w:szCs w:val="24"/>
        </w:rPr>
      </w:pPr>
      <w:proofErr w:type="spellStart"/>
      <w:r w:rsidRPr="0038096C">
        <w:rPr>
          <w:rFonts w:ascii="Sylfaen" w:hAnsi="Sylfaen" w:cs="David"/>
          <w:sz w:val="24"/>
          <w:szCs w:val="24"/>
        </w:rPr>
        <w:t>Atatürkstausee</w:t>
      </w:r>
      <w:proofErr w:type="spellEnd"/>
      <w:r w:rsidRPr="0038096C">
        <w:rPr>
          <w:rFonts w:ascii="Sylfaen" w:hAnsi="Sylfaen" w:cs="David"/>
          <w:sz w:val="24"/>
          <w:szCs w:val="24"/>
        </w:rPr>
        <w:t xml:space="preserve">: </w:t>
      </w:r>
      <w:r w:rsidR="0038096C">
        <w:rPr>
          <w:rFonts w:ascii="Sylfaen" w:hAnsi="Sylfaen" w:cs="David"/>
          <w:sz w:val="24"/>
          <w:szCs w:val="24"/>
        </w:rPr>
        <w:br/>
        <w:t>_____________________________________________________________________</w:t>
      </w:r>
    </w:p>
    <w:p w:rsidR="00395812" w:rsidRPr="0038096C" w:rsidRDefault="00395812" w:rsidP="0038096C">
      <w:pPr>
        <w:pStyle w:val="ListParagraph"/>
        <w:numPr>
          <w:ilvl w:val="0"/>
          <w:numId w:val="1"/>
        </w:numPr>
        <w:jc w:val="both"/>
        <w:rPr>
          <w:rFonts w:ascii="Sylfaen" w:hAnsi="Sylfaen" w:cs="David"/>
          <w:sz w:val="24"/>
          <w:szCs w:val="24"/>
        </w:rPr>
      </w:pPr>
      <w:r w:rsidRPr="0038096C">
        <w:rPr>
          <w:rFonts w:ascii="Sylfaen" w:hAnsi="Sylfaen" w:cs="David"/>
          <w:sz w:val="24"/>
          <w:szCs w:val="24"/>
        </w:rPr>
        <w:t xml:space="preserve">Voltastausee: </w:t>
      </w:r>
      <w:bookmarkStart w:id="0" w:name="_GoBack"/>
      <w:bookmarkEnd w:id="0"/>
      <w:r w:rsidR="0038096C">
        <w:rPr>
          <w:rFonts w:ascii="Sylfaen" w:hAnsi="Sylfaen" w:cs="David"/>
          <w:sz w:val="24"/>
          <w:szCs w:val="24"/>
        </w:rPr>
        <w:br/>
        <w:t>_____________________________________________________________________</w:t>
      </w:r>
    </w:p>
    <w:p w:rsidR="00395812" w:rsidRPr="00395812" w:rsidRDefault="00395812" w:rsidP="00395812">
      <w:pPr>
        <w:pStyle w:val="ListParagraph"/>
        <w:numPr>
          <w:ilvl w:val="0"/>
          <w:numId w:val="1"/>
        </w:numPr>
        <w:jc w:val="both"/>
        <w:rPr>
          <w:rFonts w:ascii="Sylfaen" w:hAnsi="Sylfaen" w:cs="David"/>
          <w:sz w:val="24"/>
          <w:szCs w:val="24"/>
        </w:rPr>
      </w:pPr>
      <w:r w:rsidRPr="00395812">
        <w:rPr>
          <w:rFonts w:ascii="Sylfaen" w:hAnsi="Sylfaen" w:cs="David"/>
          <w:sz w:val="24"/>
          <w:szCs w:val="24"/>
        </w:rPr>
        <w:t xml:space="preserve">Drei-Schluchten-Damm: </w:t>
      </w:r>
      <w:r w:rsidR="0038096C">
        <w:rPr>
          <w:rFonts w:ascii="Sylfaen" w:hAnsi="Sylfaen" w:cs="David"/>
          <w:sz w:val="24"/>
          <w:szCs w:val="24"/>
        </w:rPr>
        <w:br/>
        <w:t>_____________________________________________________________________</w:t>
      </w:r>
    </w:p>
    <w:p w:rsidR="00395812" w:rsidRPr="00395812" w:rsidRDefault="00395812" w:rsidP="00395812">
      <w:pPr>
        <w:pStyle w:val="ListParagraph"/>
        <w:numPr>
          <w:ilvl w:val="0"/>
          <w:numId w:val="1"/>
        </w:numPr>
        <w:rPr>
          <w:rFonts w:ascii="Sylfaen" w:hAnsi="Sylfaen" w:cs="David"/>
          <w:sz w:val="24"/>
          <w:szCs w:val="24"/>
        </w:rPr>
      </w:pPr>
      <w:proofErr w:type="spellStart"/>
      <w:r w:rsidRPr="00395812">
        <w:rPr>
          <w:rFonts w:ascii="Sylfaen" w:hAnsi="Sylfaen" w:cs="David"/>
          <w:sz w:val="24"/>
          <w:szCs w:val="24"/>
        </w:rPr>
        <w:t>Linthal</w:t>
      </w:r>
      <w:proofErr w:type="spellEnd"/>
      <w:r w:rsidRPr="00395812">
        <w:rPr>
          <w:rFonts w:ascii="Sylfaen" w:hAnsi="Sylfaen" w:cs="David"/>
          <w:sz w:val="24"/>
          <w:szCs w:val="24"/>
        </w:rPr>
        <w:t xml:space="preserve"> 2015 und </w:t>
      </w:r>
      <w:proofErr w:type="spellStart"/>
      <w:r w:rsidRPr="00395812">
        <w:rPr>
          <w:rFonts w:ascii="Sylfaen" w:hAnsi="Sylfaen" w:cs="David"/>
          <w:sz w:val="24"/>
          <w:szCs w:val="24"/>
        </w:rPr>
        <w:t>Nant</w:t>
      </w:r>
      <w:proofErr w:type="spellEnd"/>
      <w:r w:rsidRPr="00395812">
        <w:rPr>
          <w:rFonts w:ascii="Sylfaen" w:hAnsi="Sylfaen" w:cs="David"/>
          <w:sz w:val="24"/>
          <w:szCs w:val="24"/>
        </w:rPr>
        <w:t xml:space="preserve"> de </w:t>
      </w:r>
      <w:proofErr w:type="spellStart"/>
      <w:r w:rsidRPr="00395812">
        <w:rPr>
          <w:rFonts w:ascii="Sylfaen" w:hAnsi="Sylfaen" w:cs="David"/>
          <w:sz w:val="24"/>
          <w:szCs w:val="24"/>
        </w:rPr>
        <w:t>Drance</w:t>
      </w:r>
      <w:proofErr w:type="spellEnd"/>
      <w:r w:rsidRPr="00395812">
        <w:rPr>
          <w:rFonts w:ascii="Sylfaen" w:hAnsi="Sylfaen" w:cs="David"/>
          <w:sz w:val="24"/>
          <w:szCs w:val="24"/>
        </w:rPr>
        <w:t xml:space="preserve">: </w:t>
      </w:r>
      <w:r w:rsidR="0038096C">
        <w:rPr>
          <w:rFonts w:ascii="Sylfaen" w:hAnsi="Sylfaen" w:cs="David"/>
          <w:sz w:val="24"/>
          <w:szCs w:val="24"/>
        </w:rPr>
        <w:br/>
        <w:t>_____________________________________________________________________</w:t>
      </w:r>
    </w:p>
    <w:p w:rsidR="00BB7F90" w:rsidRPr="00395812" w:rsidRDefault="00395812" w:rsidP="00BB7F90">
      <w:pPr>
        <w:pStyle w:val="ListParagraph"/>
        <w:numPr>
          <w:ilvl w:val="0"/>
          <w:numId w:val="1"/>
        </w:numPr>
        <w:jc w:val="both"/>
        <w:rPr>
          <w:rFonts w:ascii="Sylfaen" w:hAnsi="Sylfaen" w:cs="David"/>
          <w:sz w:val="24"/>
          <w:szCs w:val="24"/>
        </w:rPr>
      </w:pPr>
      <w:proofErr w:type="spellStart"/>
      <w:r w:rsidRPr="00395812">
        <w:rPr>
          <w:rFonts w:ascii="Sylfaen" w:hAnsi="Sylfaen" w:cs="David"/>
          <w:sz w:val="24"/>
          <w:szCs w:val="24"/>
        </w:rPr>
        <w:t>Kariba</w:t>
      </w:r>
      <w:proofErr w:type="spellEnd"/>
      <w:r w:rsidRPr="00395812">
        <w:rPr>
          <w:rFonts w:ascii="Sylfaen" w:hAnsi="Sylfaen" w:cs="David"/>
          <w:sz w:val="24"/>
          <w:szCs w:val="24"/>
        </w:rPr>
        <w:t xml:space="preserve">: </w:t>
      </w:r>
      <w:r w:rsidR="0038096C">
        <w:rPr>
          <w:rFonts w:ascii="Sylfaen" w:hAnsi="Sylfaen" w:cs="David"/>
          <w:sz w:val="24"/>
          <w:szCs w:val="24"/>
        </w:rPr>
        <w:br/>
        <w:t>_____________________________________________________________________</w:t>
      </w:r>
    </w:p>
    <w:p w:rsidR="00BB7F90" w:rsidRDefault="0038096C" w:rsidP="00BB7F90">
      <w:pPr>
        <w:jc w:val="both"/>
        <w:rPr>
          <w:rFonts w:ascii="Sylfaen" w:hAnsi="Sylfaen" w:cs="David"/>
          <w:sz w:val="24"/>
          <w:szCs w:val="24"/>
        </w:rPr>
      </w:pPr>
      <w:r w:rsidRPr="0038096C">
        <w:rPr>
          <w:rFonts w:ascii="Sylfaen" w:hAnsi="Sylfaen" w:cs="David"/>
          <w:sz w:val="24"/>
          <w:szCs w:val="24"/>
        </w:rPr>
        <w:t>Vor- und Nachteile von Wasserkraftwerken: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606"/>
        <w:gridCol w:w="4606"/>
      </w:tblGrid>
      <w:tr w:rsidR="0038096C" w:rsidTr="00984C01">
        <w:tc>
          <w:tcPr>
            <w:tcW w:w="4606" w:type="dxa"/>
            <w:tcBorders>
              <w:bottom w:val="single" w:sz="4" w:space="0" w:color="000000"/>
            </w:tcBorders>
            <w:shd w:val="clear" w:color="auto" w:fill="D9D9D9"/>
          </w:tcPr>
          <w:p w:rsidR="0038096C" w:rsidRPr="0038096C" w:rsidRDefault="0038096C" w:rsidP="00984C01">
            <w:pPr>
              <w:jc w:val="center"/>
              <w:rPr>
                <w:rFonts w:ascii="Sylfaen" w:hAnsi="Sylfaen"/>
                <w:b/>
                <w:sz w:val="24"/>
                <w:szCs w:val="24"/>
              </w:rPr>
            </w:pPr>
            <w:r w:rsidRPr="0038096C">
              <w:rPr>
                <w:rFonts w:ascii="Sylfaen" w:hAnsi="Sylfaen"/>
                <w:b/>
                <w:sz w:val="24"/>
                <w:szCs w:val="24"/>
              </w:rPr>
              <w:t>Vorteile</w:t>
            </w:r>
          </w:p>
        </w:tc>
        <w:tc>
          <w:tcPr>
            <w:tcW w:w="4606" w:type="dxa"/>
            <w:tcBorders>
              <w:bottom w:val="single" w:sz="4" w:space="0" w:color="auto"/>
            </w:tcBorders>
            <w:shd w:val="clear" w:color="auto" w:fill="D9D9D9"/>
          </w:tcPr>
          <w:p w:rsidR="0038096C" w:rsidRPr="0038096C" w:rsidRDefault="0038096C" w:rsidP="00984C01">
            <w:pPr>
              <w:jc w:val="center"/>
              <w:rPr>
                <w:rFonts w:ascii="Sylfaen" w:hAnsi="Sylfaen"/>
                <w:b/>
                <w:sz w:val="24"/>
                <w:szCs w:val="24"/>
              </w:rPr>
            </w:pPr>
            <w:r w:rsidRPr="0038096C">
              <w:rPr>
                <w:rFonts w:ascii="Sylfaen" w:hAnsi="Sylfaen"/>
                <w:b/>
                <w:sz w:val="24"/>
                <w:szCs w:val="24"/>
              </w:rPr>
              <w:t>Nachteile</w:t>
            </w:r>
          </w:p>
        </w:tc>
      </w:tr>
      <w:tr w:rsidR="0038096C" w:rsidTr="00984C01">
        <w:tc>
          <w:tcPr>
            <w:tcW w:w="4606" w:type="dxa"/>
            <w:tcBorders>
              <w:top w:val="nil"/>
              <w:bottom w:val="nil"/>
              <w:right w:val="single" w:sz="4" w:space="0" w:color="auto"/>
            </w:tcBorders>
          </w:tcPr>
          <w:p w:rsidR="0038096C" w:rsidRDefault="0038096C" w:rsidP="00984C01"/>
          <w:p w:rsidR="0038096C" w:rsidRDefault="0038096C" w:rsidP="00984C01"/>
        </w:tc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096C" w:rsidRDefault="0038096C" w:rsidP="00984C01"/>
          <w:p w:rsidR="0038096C" w:rsidRDefault="0038096C" w:rsidP="00984C01"/>
          <w:p w:rsidR="0038096C" w:rsidRDefault="0038096C" w:rsidP="00984C01"/>
          <w:p w:rsidR="0038096C" w:rsidRDefault="0038096C" w:rsidP="00984C01"/>
          <w:p w:rsidR="0038096C" w:rsidRDefault="0038096C" w:rsidP="00984C01"/>
        </w:tc>
      </w:tr>
      <w:tr w:rsidR="0038096C" w:rsidTr="00984C01">
        <w:tc>
          <w:tcPr>
            <w:tcW w:w="4606" w:type="dxa"/>
            <w:tcBorders>
              <w:top w:val="nil"/>
              <w:bottom w:val="nil"/>
              <w:right w:val="single" w:sz="4" w:space="0" w:color="auto"/>
            </w:tcBorders>
          </w:tcPr>
          <w:p w:rsidR="0038096C" w:rsidRDefault="0038096C" w:rsidP="00984C01"/>
        </w:tc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096C" w:rsidRDefault="0038096C" w:rsidP="00984C01"/>
        </w:tc>
      </w:tr>
      <w:tr w:rsidR="0038096C" w:rsidTr="00984C01">
        <w:tc>
          <w:tcPr>
            <w:tcW w:w="4606" w:type="dxa"/>
            <w:tcBorders>
              <w:top w:val="nil"/>
              <w:bottom w:val="nil"/>
              <w:right w:val="single" w:sz="4" w:space="0" w:color="auto"/>
            </w:tcBorders>
          </w:tcPr>
          <w:p w:rsidR="0038096C" w:rsidRDefault="0038096C" w:rsidP="00984C01"/>
        </w:tc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096C" w:rsidRDefault="0038096C" w:rsidP="00984C01"/>
        </w:tc>
      </w:tr>
      <w:tr w:rsidR="0038096C" w:rsidTr="00984C01">
        <w:tc>
          <w:tcPr>
            <w:tcW w:w="4606" w:type="dxa"/>
            <w:tcBorders>
              <w:top w:val="nil"/>
              <w:bottom w:val="nil"/>
              <w:right w:val="single" w:sz="4" w:space="0" w:color="auto"/>
            </w:tcBorders>
          </w:tcPr>
          <w:p w:rsidR="0038096C" w:rsidRDefault="0038096C" w:rsidP="00984C01"/>
        </w:tc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096C" w:rsidRDefault="0038096C" w:rsidP="00984C01"/>
        </w:tc>
      </w:tr>
      <w:tr w:rsidR="0038096C" w:rsidTr="00984C01">
        <w:tc>
          <w:tcPr>
            <w:tcW w:w="4606" w:type="dxa"/>
            <w:tcBorders>
              <w:top w:val="nil"/>
              <w:bottom w:val="nil"/>
              <w:right w:val="single" w:sz="4" w:space="0" w:color="auto"/>
            </w:tcBorders>
          </w:tcPr>
          <w:p w:rsidR="0038096C" w:rsidRDefault="0038096C" w:rsidP="00984C01"/>
        </w:tc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096C" w:rsidRDefault="0038096C" w:rsidP="00984C01"/>
        </w:tc>
      </w:tr>
      <w:tr w:rsidR="0038096C" w:rsidTr="00984C01">
        <w:tc>
          <w:tcPr>
            <w:tcW w:w="4606" w:type="dxa"/>
            <w:tcBorders>
              <w:top w:val="nil"/>
              <w:bottom w:val="nil"/>
              <w:right w:val="single" w:sz="4" w:space="0" w:color="auto"/>
            </w:tcBorders>
          </w:tcPr>
          <w:p w:rsidR="0038096C" w:rsidRDefault="0038096C" w:rsidP="00984C01"/>
        </w:tc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096C" w:rsidRDefault="0038096C" w:rsidP="00984C01"/>
        </w:tc>
      </w:tr>
      <w:tr w:rsidR="0038096C" w:rsidTr="00984C01">
        <w:tc>
          <w:tcPr>
            <w:tcW w:w="4606" w:type="dxa"/>
            <w:tcBorders>
              <w:top w:val="nil"/>
              <w:right w:val="single" w:sz="4" w:space="0" w:color="auto"/>
            </w:tcBorders>
          </w:tcPr>
          <w:p w:rsidR="0038096C" w:rsidRDefault="0038096C" w:rsidP="00984C01"/>
        </w:tc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96C" w:rsidRDefault="0038096C" w:rsidP="00984C01"/>
        </w:tc>
      </w:tr>
    </w:tbl>
    <w:p w:rsidR="00F05F5F" w:rsidRDefault="0038096C" w:rsidP="0038096C">
      <w:pPr>
        <w:rPr>
          <w:rFonts w:ascii="Sylfaen" w:hAnsi="Sylfaen" w:cs="David"/>
          <w:sz w:val="24"/>
          <w:szCs w:val="24"/>
        </w:rPr>
      </w:pPr>
      <w:r>
        <w:rPr>
          <w:rFonts w:ascii="Sylfaen" w:hAnsi="Sylfaen" w:cs="David"/>
          <w:sz w:val="24"/>
          <w:szCs w:val="24"/>
        </w:rPr>
        <w:br/>
      </w:r>
      <w:r w:rsidRPr="0038096C">
        <w:rPr>
          <w:rFonts w:ascii="Sylfaen" w:hAnsi="Sylfaen" w:cs="David"/>
          <w:sz w:val="24"/>
          <w:szCs w:val="24"/>
        </w:rPr>
        <w:t>Allgemeines Fazit zu Wasserkraft: ______________________________________________________</w:t>
      </w:r>
      <w:r>
        <w:rPr>
          <w:rFonts w:ascii="Sylfaen" w:hAnsi="Sylfaen" w:cs="David"/>
          <w:sz w:val="24"/>
          <w:szCs w:val="24"/>
        </w:rPr>
        <w:t>_____________________</w:t>
      </w:r>
      <w:r w:rsidRPr="0038096C">
        <w:rPr>
          <w:rFonts w:ascii="Sylfaen" w:hAnsi="Sylfaen" w:cs="David"/>
          <w:sz w:val="24"/>
          <w:szCs w:val="24"/>
        </w:rPr>
        <w:t xml:space="preserve"> </w:t>
      </w:r>
    </w:p>
    <w:sectPr w:rsidR="00F05F5F" w:rsidSect="000D7A68">
      <w:headerReference w:type="default" r:id="rId7"/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1741" w:rsidRDefault="004D1741" w:rsidP="002476B5">
      <w:pPr>
        <w:spacing w:after="0" w:line="240" w:lineRule="auto"/>
      </w:pPr>
      <w:r>
        <w:separator/>
      </w:r>
    </w:p>
  </w:endnote>
  <w:endnote w:type="continuationSeparator" w:id="0">
    <w:p w:rsidR="004D1741" w:rsidRDefault="004D1741" w:rsidP="002476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David"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3770" w:rsidRPr="00A53770" w:rsidRDefault="00A53770">
    <w:pPr>
      <w:pStyle w:val="Footer"/>
      <w:rPr>
        <w:rFonts w:ascii="Sylfaen" w:hAnsi="Sylfaen"/>
        <w:sz w:val="16"/>
        <w:szCs w:val="16"/>
      </w:rPr>
    </w:pPr>
    <w:r w:rsidRPr="00A53770">
      <w:rPr>
        <w:rFonts w:ascii="Sylfaen" w:hAnsi="Sylfaen"/>
        <w:sz w:val="16"/>
        <w:szCs w:val="16"/>
      </w:rPr>
      <w:ptab w:relativeTo="margin" w:alignment="center" w:leader="none"/>
    </w:r>
    <w:r w:rsidRPr="00A53770">
      <w:rPr>
        <w:rFonts w:ascii="Sylfaen" w:hAnsi="Sylfaen"/>
        <w:sz w:val="16"/>
        <w:szCs w:val="16"/>
      </w:rPr>
      <w:ptab w:relativeTo="margin" w:alignment="right" w:leader="none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1741" w:rsidRDefault="004D1741" w:rsidP="002476B5">
      <w:pPr>
        <w:spacing w:after="0" w:line="240" w:lineRule="auto"/>
      </w:pPr>
      <w:r>
        <w:separator/>
      </w:r>
    </w:p>
  </w:footnote>
  <w:footnote w:type="continuationSeparator" w:id="0">
    <w:p w:rsidR="004D1741" w:rsidRDefault="004D1741" w:rsidP="002476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76B5" w:rsidRPr="00781A3D" w:rsidRDefault="002476B5" w:rsidP="003B0B1C">
    <w:pPr>
      <w:pStyle w:val="Header"/>
      <w:ind w:left="6372"/>
      <w:rPr>
        <w:rFonts w:ascii="Sylfaen" w:hAnsi="Sylfaen"/>
      </w:rPr>
    </w:pPr>
    <w:r w:rsidRPr="00781A3D">
      <w:rPr>
        <w:rFonts w:ascii="Sylfaen" w:hAnsi="Sylfaen"/>
        <w:noProof/>
        <w:sz w:val="16"/>
        <w:szCs w:val="16"/>
        <w:lang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6600825</wp:posOffset>
          </wp:positionH>
          <wp:positionV relativeFrom="page">
            <wp:posOffset>485775</wp:posOffset>
          </wp:positionV>
          <wp:extent cx="378460" cy="371475"/>
          <wp:effectExtent l="19050" t="0" r="2540" b="0"/>
          <wp:wrapTopAndBottom/>
          <wp:docPr id="1" name="Bild 1" descr="Sieg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iege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8460" cy="371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3B0B1C">
      <w:rPr>
        <w:rFonts w:ascii="Sylfaen" w:hAnsi="Sylfaen"/>
        <w:sz w:val="16"/>
        <w:szCs w:val="16"/>
      </w:rPr>
      <w:t>Entstanden im Rahmen des</w:t>
    </w:r>
    <w:r w:rsidR="003B0B1C">
      <w:rPr>
        <w:rFonts w:ascii="Sylfaen" w:hAnsi="Sylfaen"/>
        <w:sz w:val="16"/>
        <w:szCs w:val="16"/>
      </w:rPr>
      <w:br/>
    </w:r>
    <w:r w:rsidRPr="00781A3D">
      <w:rPr>
        <w:rFonts w:ascii="Sylfaen" w:hAnsi="Sylfaen"/>
        <w:sz w:val="16"/>
        <w:szCs w:val="16"/>
      </w:rPr>
      <w:t xml:space="preserve">Integrativen Projekts </w:t>
    </w:r>
    <w:r w:rsidR="003B0B1C">
      <w:rPr>
        <w:rFonts w:ascii="Sylfaen" w:hAnsi="Sylfaen"/>
        <w:sz w:val="16"/>
        <w:szCs w:val="16"/>
      </w:rPr>
      <w:t xml:space="preserve">2012/13 </w:t>
    </w:r>
    <w:r w:rsidRPr="00781A3D">
      <w:rPr>
        <w:rFonts w:ascii="Sylfaen" w:hAnsi="Sylfaen"/>
        <w:sz w:val="16"/>
        <w:szCs w:val="16"/>
      </w:rPr>
      <w:t xml:space="preserve">des </w:t>
    </w:r>
    <w:r w:rsidRPr="00781A3D">
      <w:rPr>
        <w:rFonts w:ascii="Sylfaen" w:hAnsi="Sylfaen"/>
        <w:sz w:val="16"/>
        <w:szCs w:val="16"/>
      </w:rPr>
      <w:br/>
      <w:t xml:space="preserve">Geographischen Institutes </w:t>
    </w:r>
    <w:r w:rsidRPr="00781A3D">
      <w:rPr>
        <w:rFonts w:ascii="Sylfaen" w:hAnsi="Sylfaen"/>
        <w:sz w:val="16"/>
        <w:szCs w:val="16"/>
      </w:rPr>
      <w:br/>
      <w:t>der Universität Zürich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232433"/>
    <w:multiLevelType w:val="hybridMultilevel"/>
    <w:tmpl w:val="94A8751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476B5"/>
    <w:rsid w:val="000D7A68"/>
    <w:rsid w:val="001C0CEB"/>
    <w:rsid w:val="002476B5"/>
    <w:rsid w:val="0038096C"/>
    <w:rsid w:val="00395812"/>
    <w:rsid w:val="003B0B1C"/>
    <w:rsid w:val="0049113A"/>
    <w:rsid w:val="004D1741"/>
    <w:rsid w:val="00537B70"/>
    <w:rsid w:val="00561CAC"/>
    <w:rsid w:val="007331F1"/>
    <w:rsid w:val="00781A3D"/>
    <w:rsid w:val="00820220"/>
    <w:rsid w:val="00966028"/>
    <w:rsid w:val="009F2842"/>
    <w:rsid w:val="00A473A1"/>
    <w:rsid w:val="00A53770"/>
    <w:rsid w:val="00A616E7"/>
    <w:rsid w:val="00AB07D7"/>
    <w:rsid w:val="00B40D1B"/>
    <w:rsid w:val="00BB7F90"/>
    <w:rsid w:val="00EC68CA"/>
    <w:rsid w:val="00F05F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7A6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476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76B5"/>
  </w:style>
  <w:style w:type="paragraph" w:styleId="Footer">
    <w:name w:val="footer"/>
    <w:basedOn w:val="Normal"/>
    <w:link w:val="FooterChar"/>
    <w:uiPriority w:val="99"/>
    <w:unhideWhenUsed/>
    <w:rsid w:val="002476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76B5"/>
  </w:style>
  <w:style w:type="paragraph" w:styleId="BalloonText">
    <w:name w:val="Balloon Text"/>
    <w:basedOn w:val="Normal"/>
    <w:link w:val="BalloonTextChar"/>
    <w:uiPriority w:val="99"/>
    <w:semiHidden/>
    <w:unhideWhenUsed/>
    <w:rsid w:val="002476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76B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F9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835</Characters>
  <Application>Microsoft Office Word</Application>
  <DocSecurity>4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Dimitri</dc:creator>
  <cp:lastModifiedBy>Department of Geography</cp:lastModifiedBy>
  <cp:revision>2</cp:revision>
  <dcterms:created xsi:type="dcterms:W3CDTF">2013-04-30T06:26:00Z</dcterms:created>
  <dcterms:modified xsi:type="dcterms:W3CDTF">2013-04-30T06:26:00Z</dcterms:modified>
</cp:coreProperties>
</file>