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DAA" w:rsidRPr="007E06CC" w:rsidRDefault="007A677E" w:rsidP="00347F45">
      <w:pPr>
        <w:rPr>
          <w:rFonts w:ascii="Sylfaen" w:hAnsi="Sylfaen"/>
          <w:sz w:val="40"/>
          <w:szCs w:val="40"/>
          <w:lang w:val="de-DE"/>
        </w:rPr>
      </w:pPr>
      <w:r w:rsidRPr="00ED6443">
        <w:rPr>
          <w:rFonts w:ascii="Sylfaen" w:hAnsi="Sylfaen"/>
          <w:sz w:val="40"/>
          <w:szCs w:val="40"/>
          <w:lang w:val="de-DE"/>
        </w:rPr>
        <w:t>Thema: Überschwemmungen</w:t>
      </w:r>
    </w:p>
    <w:p w:rsidR="00347F45" w:rsidRPr="00ED6443" w:rsidRDefault="00347F45" w:rsidP="00347F45">
      <w:pPr>
        <w:rPr>
          <w:rFonts w:ascii="Sylfaen" w:hAnsi="Sylfaen"/>
          <w:sz w:val="32"/>
          <w:lang w:val="de-DE"/>
        </w:rPr>
      </w:pPr>
      <w:r w:rsidRPr="00ED6443">
        <w:rPr>
          <w:rFonts w:ascii="Sylfaen" w:hAnsi="Sylfaen"/>
          <w:sz w:val="32"/>
          <w:lang w:val="de-DE"/>
        </w:rPr>
        <w:t>Stoffgebiete</w:t>
      </w:r>
    </w:p>
    <w:p w:rsidR="00063DAA" w:rsidRPr="007E06CC" w:rsidRDefault="006A2F0D" w:rsidP="00B36159">
      <w:pPr>
        <w:jc w:val="both"/>
        <w:rPr>
          <w:rFonts w:ascii="Sylfaen" w:hAnsi="Sylfaen"/>
          <w:sz w:val="24"/>
          <w:lang w:val="de-DE"/>
        </w:rPr>
      </w:pPr>
      <w:r w:rsidRPr="00ED6443">
        <w:rPr>
          <w:rFonts w:ascii="Sylfaen" w:hAnsi="Sylfaen"/>
          <w:sz w:val="24"/>
          <w:lang w:val="de-DE"/>
        </w:rPr>
        <w:t xml:space="preserve">Naturkatastrophen, </w:t>
      </w:r>
      <w:r w:rsidR="00ED5734" w:rsidRPr="00ED6443">
        <w:rPr>
          <w:rFonts w:ascii="Sylfaen" w:hAnsi="Sylfaen"/>
          <w:sz w:val="24"/>
          <w:lang w:val="de-DE"/>
        </w:rPr>
        <w:t>Klimatologie, Bev</w:t>
      </w:r>
      <w:r w:rsidR="00C77B88" w:rsidRPr="00ED6443">
        <w:rPr>
          <w:rFonts w:ascii="Sylfaen" w:hAnsi="Sylfaen"/>
          <w:sz w:val="24"/>
          <w:lang w:val="de-DE"/>
        </w:rPr>
        <w:t xml:space="preserve">ölkerungs- und Siedlungsgeographie, ökologische Probleme und </w:t>
      </w:r>
      <w:r w:rsidR="0023099E" w:rsidRPr="00ED6443">
        <w:rPr>
          <w:rFonts w:ascii="Sylfaen" w:hAnsi="Sylfaen"/>
          <w:sz w:val="24"/>
          <w:lang w:val="de-DE"/>
        </w:rPr>
        <w:t>Grenzen</w:t>
      </w:r>
      <w:r w:rsidR="00C77B88" w:rsidRPr="00ED6443">
        <w:rPr>
          <w:rFonts w:ascii="Sylfaen" w:hAnsi="Sylfaen"/>
          <w:sz w:val="24"/>
          <w:lang w:val="de-DE"/>
        </w:rPr>
        <w:t xml:space="preserve"> des Wachstums, Entwicklungsräume und –probleme, Gegenwartsfragen der Geographie</w:t>
      </w:r>
    </w:p>
    <w:p w:rsidR="00063DAA" w:rsidRPr="00ED6443" w:rsidRDefault="00A51FDA" w:rsidP="00347F45">
      <w:pPr>
        <w:rPr>
          <w:rFonts w:ascii="Sylfaen" w:hAnsi="Sylfaen"/>
          <w:sz w:val="32"/>
          <w:szCs w:val="24"/>
          <w:lang w:val="de-DE"/>
        </w:rPr>
      </w:pPr>
      <w:r w:rsidRPr="00ED6443">
        <w:rPr>
          <w:rFonts w:ascii="Sylfaen" w:hAnsi="Sylfaen"/>
          <w:sz w:val="32"/>
          <w:szCs w:val="24"/>
          <w:lang w:val="de-DE"/>
        </w:rPr>
        <w:t xml:space="preserve">Folgende Stufenziele der 5. und 6. Klasse </w:t>
      </w:r>
      <w:r w:rsidR="00AC4CBF" w:rsidRPr="00ED6443">
        <w:rPr>
          <w:rFonts w:ascii="Sylfaen" w:hAnsi="Sylfaen"/>
          <w:sz w:val="32"/>
          <w:szCs w:val="24"/>
          <w:lang w:val="de-DE"/>
        </w:rPr>
        <w:t>werden</w:t>
      </w:r>
      <w:r w:rsidR="001A31CF" w:rsidRPr="00ED6443">
        <w:rPr>
          <w:rFonts w:ascii="Sylfaen" w:hAnsi="Sylfaen"/>
          <w:sz w:val="32"/>
          <w:szCs w:val="24"/>
          <w:lang w:val="de-DE"/>
        </w:rPr>
        <w:t xml:space="preserve"> behandelt</w:t>
      </w:r>
      <w:r w:rsidRPr="00ED6443">
        <w:rPr>
          <w:rFonts w:ascii="Sylfaen" w:hAnsi="Sylfaen"/>
          <w:sz w:val="32"/>
          <w:szCs w:val="24"/>
          <w:lang w:val="de-DE"/>
        </w:rPr>
        <w:t>:</w:t>
      </w:r>
    </w:p>
    <w:p w:rsidR="00A51FDA" w:rsidRPr="00ED6443" w:rsidRDefault="00A51FDA" w:rsidP="00347F45">
      <w:pPr>
        <w:pStyle w:val="Prrafodelista"/>
        <w:numPr>
          <w:ilvl w:val="0"/>
          <w:numId w:val="3"/>
        </w:numPr>
        <w:rPr>
          <w:rFonts w:ascii="Sylfaen" w:hAnsi="Sylfaen"/>
          <w:sz w:val="24"/>
          <w:szCs w:val="24"/>
          <w:lang w:val="de-DE"/>
        </w:rPr>
      </w:pPr>
      <w:r w:rsidRPr="00ED6443">
        <w:rPr>
          <w:rFonts w:ascii="Sylfaen" w:hAnsi="Sylfaen"/>
          <w:sz w:val="24"/>
          <w:szCs w:val="24"/>
          <w:lang w:val="de-DE"/>
        </w:rPr>
        <w:t>Den präzisen Umgang mit geographischen Medien</w:t>
      </w:r>
      <w:r w:rsidR="003F15CB" w:rsidRPr="00ED6443">
        <w:rPr>
          <w:rFonts w:ascii="Sylfaen" w:hAnsi="Sylfaen"/>
          <w:sz w:val="24"/>
          <w:szCs w:val="24"/>
          <w:lang w:val="de-DE"/>
        </w:rPr>
        <w:t xml:space="preserve"> (Karten, Statistiken, </w:t>
      </w:r>
      <w:r w:rsidR="00ED5734" w:rsidRPr="00ED6443">
        <w:rPr>
          <w:rFonts w:ascii="Sylfaen" w:hAnsi="Sylfaen"/>
          <w:sz w:val="24"/>
          <w:szCs w:val="24"/>
          <w:lang w:val="de-DE"/>
        </w:rPr>
        <w:t xml:space="preserve">Graphiken, Bildern und Texten) </w:t>
      </w:r>
      <w:r w:rsidR="003F15CB" w:rsidRPr="00ED6443">
        <w:rPr>
          <w:rFonts w:ascii="Sylfaen" w:hAnsi="Sylfaen"/>
          <w:sz w:val="24"/>
          <w:szCs w:val="24"/>
          <w:lang w:val="de-DE"/>
        </w:rPr>
        <w:t>beherrschen</w:t>
      </w:r>
    </w:p>
    <w:p w:rsidR="00A51FDA" w:rsidRPr="00ED6443" w:rsidRDefault="005520FD" w:rsidP="00347F45">
      <w:pPr>
        <w:pStyle w:val="Prrafodelista"/>
        <w:numPr>
          <w:ilvl w:val="0"/>
          <w:numId w:val="3"/>
        </w:numPr>
        <w:rPr>
          <w:rFonts w:ascii="Sylfaen" w:hAnsi="Sylfaen"/>
          <w:sz w:val="24"/>
          <w:szCs w:val="24"/>
          <w:lang w:val="de-DE"/>
        </w:rPr>
      </w:pPr>
      <w:r w:rsidRPr="00ED6443">
        <w:rPr>
          <w:rFonts w:ascii="Sylfaen" w:hAnsi="Sylfaen"/>
          <w:sz w:val="24"/>
          <w:szCs w:val="24"/>
          <w:lang w:val="de-DE"/>
        </w:rPr>
        <w:t>Geographische Grundbegriffe beherrschen</w:t>
      </w:r>
    </w:p>
    <w:p w:rsidR="005520FD" w:rsidRPr="00ED6443" w:rsidRDefault="005520FD" w:rsidP="00347F45">
      <w:pPr>
        <w:pStyle w:val="Prrafodelista"/>
        <w:numPr>
          <w:ilvl w:val="0"/>
          <w:numId w:val="3"/>
        </w:numPr>
        <w:rPr>
          <w:rFonts w:ascii="Sylfaen" w:hAnsi="Sylfaen"/>
          <w:sz w:val="24"/>
          <w:szCs w:val="24"/>
          <w:lang w:val="de-DE"/>
        </w:rPr>
      </w:pPr>
      <w:r w:rsidRPr="00ED6443">
        <w:rPr>
          <w:rFonts w:ascii="Sylfaen" w:hAnsi="Sylfaen"/>
          <w:sz w:val="24"/>
          <w:szCs w:val="24"/>
          <w:lang w:val="de-DE"/>
        </w:rPr>
        <w:t>Das topographische Grundwissen über die Erde in Sachfragen anwenden und durch detaillierte Kenntnisse in ausgewählten Räumen selbständig erweitern</w:t>
      </w:r>
    </w:p>
    <w:p w:rsidR="005520FD" w:rsidRPr="00ED6443" w:rsidRDefault="00C97BCC" w:rsidP="00347F45">
      <w:pPr>
        <w:pStyle w:val="Prrafodelista"/>
        <w:numPr>
          <w:ilvl w:val="0"/>
          <w:numId w:val="3"/>
        </w:numPr>
        <w:rPr>
          <w:rFonts w:ascii="Sylfaen" w:hAnsi="Sylfaen"/>
          <w:sz w:val="24"/>
          <w:szCs w:val="24"/>
          <w:lang w:val="de-DE"/>
        </w:rPr>
      </w:pPr>
      <w:r w:rsidRPr="00ED6443">
        <w:rPr>
          <w:rFonts w:ascii="Sylfaen" w:hAnsi="Sylfaen"/>
          <w:sz w:val="24"/>
          <w:szCs w:val="24"/>
          <w:lang w:val="de-DE"/>
        </w:rPr>
        <w:t>Die klimatologischen Räume der Erde kennen und klimatische Verhältnisse eines Ortes aus dem Grundwissen über die Klimafaktoren ableiten</w:t>
      </w:r>
    </w:p>
    <w:p w:rsidR="00C97BCC" w:rsidRPr="00ED6443" w:rsidRDefault="00C97BCC" w:rsidP="00347F45">
      <w:pPr>
        <w:pStyle w:val="Prrafodelista"/>
        <w:numPr>
          <w:ilvl w:val="0"/>
          <w:numId w:val="3"/>
        </w:numPr>
        <w:rPr>
          <w:rFonts w:ascii="Sylfaen" w:hAnsi="Sylfaen"/>
          <w:sz w:val="24"/>
          <w:szCs w:val="24"/>
          <w:lang w:val="de-DE"/>
        </w:rPr>
      </w:pPr>
      <w:r w:rsidRPr="00ED6443">
        <w:rPr>
          <w:rFonts w:ascii="Sylfaen" w:hAnsi="Sylfaen"/>
          <w:sz w:val="24"/>
          <w:szCs w:val="24"/>
          <w:lang w:val="de-DE"/>
        </w:rPr>
        <w:t>Ursachen und Folgen einer Landschaftsentwicklung erkennen und die Steuerungsmöglichkeiten abschätzen</w:t>
      </w:r>
    </w:p>
    <w:p w:rsidR="00C97BCC" w:rsidRPr="00ED6443" w:rsidRDefault="00C97BCC" w:rsidP="00347F45">
      <w:pPr>
        <w:pStyle w:val="Prrafodelista"/>
        <w:numPr>
          <w:ilvl w:val="0"/>
          <w:numId w:val="3"/>
        </w:numPr>
        <w:rPr>
          <w:rFonts w:ascii="Sylfaen" w:hAnsi="Sylfaen"/>
          <w:sz w:val="24"/>
          <w:szCs w:val="24"/>
          <w:lang w:val="de-DE"/>
        </w:rPr>
      </w:pPr>
      <w:r w:rsidRPr="00ED6443">
        <w:rPr>
          <w:rFonts w:ascii="Sylfaen" w:hAnsi="Sylfaen"/>
          <w:sz w:val="24"/>
          <w:szCs w:val="24"/>
          <w:lang w:val="de-DE"/>
        </w:rPr>
        <w:t>Das geographische Grundwissen in unbekannten Räumen anwenden</w:t>
      </w:r>
    </w:p>
    <w:p w:rsidR="00A768B2" w:rsidRPr="00ED6443" w:rsidRDefault="00A768B2" w:rsidP="00347F45">
      <w:pPr>
        <w:pStyle w:val="Prrafodelista"/>
        <w:numPr>
          <w:ilvl w:val="0"/>
          <w:numId w:val="3"/>
        </w:numPr>
        <w:rPr>
          <w:rFonts w:ascii="Sylfaen" w:hAnsi="Sylfaen"/>
          <w:sz w:val="24"/>
          <w:szCs w:val="24"/>
          <w:lang w:val="de-DE"/>
        </w:rPr>
      </w:pPr>
      <w:r w:rsidRPr="00ED6443">
        <w:rPr>
          <w:rFonts w:ascii="Sylfaen" w:hAnsi="Sylfaen"/>
          <w:sz w:val="24"/>
          <w:szCs w:val="24"/>
          <w:lang w:val="de-DE"/>
        </w:rPr>
        <w:t xml:space="preserve">Sich mit </w:t>
      </w:r>
      <w:r w:rsidR="00BC528F" w:rsidRPr="00804FA6">
        <w:rPr>
          <w:rFonts w:ascii="Sylfaen" w:hAnsi="Sylfaen"/>
          <w:sz w:val="24"/>
          <w:szCs w:val="24"/>
          <w:lang w:val="de-DE"/>
        </w:rPr>
        <w:t>aktuellen Fragen</w:t>
      </w:r>
      <w:r w:rsidR="00BC528F">
        <w:rPr>
          <w:rFonts w:ascii="Sylfaen" w:hAnsi="Sylfaen"/>
          <w:color w:val="FF0000"/>
          <w:sz w:val="24"/>
          <w:szCs w:val="24"/>
          <w:lang w:val="de-DE"/>
        </w:rPr>
        <w:t xml:space="preserve"> </w:t>
      </w:r>
      <w:r w:rsidRPr="00ED6443">
        <w:rPr>
          <w:rFonts w:ascii="Sylfaen" w:hAnsi="Sylfaen"/>
          <w:sz w:val="24"/>
          <w:szCs w:val="24"/>
          <w:lang w:val="de-DE"/>
        </w:rPr>
        <w:t>auseinandersetzen und Problemstellungen geographisch einordnen</w:t>
      </w:r>
    </w:p>
    <w:p w:rsidR="00063DAA" w:rsidRPr="00EE3E12" w:rsidRDefault="00955152" w:rsidP="00EE3E12">
      <w:pPr>
        <w:pStyle w:val="Prrafodelista"/>
        <w:numPr>
          <w:ilvl w:val="0"/>
          <w:numId w:val="3"/>
        </w:numPr>
        <w:rPr>
          <w:rFonts w:ascii="Sylfaen" w:hAnsi="Sylfaen"/>
          <w:sz w:val="24"/>
          <w:szCs w:val="24"/>
          <w:lang w:val="de-DE"/>
        </w:rPr>
      </w:pPr>
      <w:r w:rsidRPr="00ED6443">
        <w:rPr>
          <w:rFonts w:ascii="Sylfaen" w:hAnsi="Sylfaen"/>
          <w:sz w:val="24"/>
          <w:szCs w:val="24"/>
          <w:lang w:val="de-DE"/>
        </w:rPr>
        <w:t>Einen Raum als Produkt der Zeit und einer Vielzahl verflochtener natürlicher und anthropogener Faktoren verstehen</w:t>
      </w:r>
    </w:p>
    <w:p w:rsidR="00347F45" w:rsidRPr="00ED6443" w:rsidRDefault="00347F45" w:rsidP="00347F45">
      <w:pPr>
        <w:jc w:val="both"/>
        <w:rPr>
          <w:rFonts w:ascii="Sylfaen" w:hAnsi="Sylfaen"/>
          <w:sz w:val="32"/>
          <w:szCs w:val="24"/>
          <w:lang w:val="de-DE"/>
        </w:rPr>
      </w:pPr>
      <w:r w:rsidRPr="00ED6443">
        <w:rPr>
          <w:rFonts w:ascii="Sylfaen" w:hAnsi="Sylfaen"/>
          <w:sz w:val="32"/>
          <w:szCs w:val="24"/>
          <w:lang w:val="de-DE"/>
        </w:rPr>
        <w:t>Didaktische Methode</w:t>
      </w:r>
    </w:p>
    <w:p w:rsidR="00EA1309" w:rsidRPr="00ED6443" w:rsidRDefault="008F4AD1" w:rsidP="00347F45">
      <w:pPr>
        <w:jc w:val="both"/>
        <w:rPr>
          <w:rFonts w:ascii="Sylfaen" w:hAnsi="Sylfaen"/>
          <w:sz w:val="24"/>
          <w:szCs w:val="24"/>
          <w:lang w:val="de-DE"/>
        </w:rPr>
      </w:pPr>
      <w:r w:rsidRPr="00ED6443">
        <w:rPr>
          <w:rFonts w:ascii="Sylfaen" w:hAnsi="Sylfaen"/>
          <w:sz w:val="24"/>
          <w:szCs w:val="24"/>
          <w:lang w:val="de-DE"/>
        </w:rPr>
        <w:t xml:space="preserve">Die Grundlage </w:t>
      </w:r>
      <w:r w:rsidRPr="00804FA6">
        <w:rPr>
          <w:rFonts w:ascii="Sylfaen" w:hAnsi="Sylfaen"/>
          <w:sz w:val="24"/>
          <w:szCs w:val="24"/>
          <w:lang w:val="de-DE"/>
        </w:rPr>
        <w:t xml:space="preserve">für </w:t>
      </w:r>
      <w:r w:rsidR="00BC528F" w:rsidRPr="00804FA6">
        <w:rPr>
          <w:rFonts w:ascii="Sylfaen" w:hAnsi="Sylfaen"/>
          <w:sz w:val="24"/>
          <w:szCs w:val="24"/>
          <w:lang w:val="de-DE"/>
        </w:rPr>
        <w:t xml:space="preserve">die folgenden </w:t>
      </w:r>
      <w:r w:rsidR="00EC3235" w:rsidRPr="00804FA6">
        <w:rPr>
          <w:rFonts w:ascii="Sylfaen" w:hAnsi="Sylfaen"/>
          <w:sz w:val="24"/>
          <w:szCs w:val="24"/>
          <w:lang w:val="de-DE"/>
        </w:rPr>
        <w:t>Unterrichts</w:t>
      </w:r>
      <w:r w:rsidR="00BC528F" w:rsidRPr="00804FA6">
        <w:rPr>
          <w:rFonts w:ascii="Sylfaen" w:hAnsi="Sylfaen"/>
          <w:sz w:val="24"/>
          <w:szCs w:val="24"/>
          <w:lang w:val="de-DE"/>
        </w:rPr>
        <w:t>einheiten</w:t>
      </w:r>
      <w:r w:rsidR="00EC3235" w:rsidRPr="00ED6443">
        <w:rPr>
          <w:rFonts w:ascii="Sylfaen" w:hAnsi="Sylfaen"/>
          <w:sz w:val="24"/>
          <w:szCs w:val="24"/>
          <w:lang w:val="de-DE"/>
        </w:rPr>
        <w:t xml:space="preserve"> </w:t>
      </w:r>
      <w:r w:rsidR="00AB20EB" w:rsidRPr="00ED6443">
        <w:rPr>
          <w:rFonts w:ascii="Sylfaen" w:hAnsi="Sylfaen"/>
          <w:sz w:val="24"/>
          <w:szCs w:val="24"/>
          <w:lang w:val="de-DE"/>
        </w:rPr>
        <w:t>b</w:t>
      </w:r>
      <w:r w:rsidRPr="00ED6443">
        <w:rPr>
          <w:rFonts w:ascii="Sylfaen" w:hAnsi="Sylfaen"/>
          <w:sz w:val="24"/>
          <w:szCs w:val="24"/>
          <w:lang w:val="de-DE"/>
        </w:rPr>
        <w:t>ildet</w:t>
      </w:r>
      <w:r w:rsidR="00AB20EB" w:rsidRPr="00ED6443">
        <w:rPr>
          <w:rFonts w:ascii="Sylfaen" w:hAnsi="Sylfaen"/>
          <w:sz w:val="24"/>
          <w:szCs w:val="24"/>
          <w:lang w:val="de-DE"/>
        </w:rPr>
        <w:t xml:space="preserve"> die </w:t>
      </w:r>
      <w:r w:rsidR="00F5792F" w:rsidRPr="00ED6443">
        <w:rPr>
          <w:rFonts w:ascii="Sylfaen" w:hAnsi="Sylfaen"/>
          <w:sz w:val="24"/>
          <w:szCs w:val="24"/>
          <w:lang w:val="de-DE"/>
        </w:rPr>
        <w:t xml:space="preserve">unter dem konstruktivistischen Ansatz bekannte </w:t>
      </w:r>
      <w:r w:rsidR="00AB20EB" w:rsidRPr="00ED6443">
        <w:rPr>
          <w:rFonts w:ascii="Sylfaen" w:hAnsi="Sylfaen"/>
          <w:sz w:val="24"/>
          <w:szCs w:val="24"/>
          <w:lang w:val="de-DE"/>
        </w:rPr>
        <w:t xml:space="preserve">didaktische </w:t>
      </w:r>
      <w:r w:rsidR="00AB20EB" w:rsidRPr="00804FA6">
        <w:rPr>
          <w:rFonts w:ascii="Sylfaen" w:hAnsi="Sylfaen"/>
          <w:sz w:val="24"/>
          <w:szCs w:val="24"/>
          <w:lang w:val="de-DE"/>
        </w:rPr>
        <w:t xml:space="preserve">Methode </w:t>
      </w:r>
      <w:r w:rsidR="00BC528F" w:rsidRPr="00804FA6">
        <w:rPr>
          <w:rFonts w:ascii="Sylfaen" w:hAnsi="Sylfaen"/>
          <w:sz w:val="24"/>
          <w:szCs w:val="24"/>
          <w:lang w:val="de-DE"/>
        </w:rPr>
        <w:t>„</w:t>
      </w:r>
      <w:r w:rsidR="00301DF4" w:rsidRPr="00804FA6">
        <w:rPr>
          <w:rFonts w:ascii="Sylfaen" w:hAnsi="Sylfaen"/>
          <w:sz w:val="24"/>
          <w:szCs w:val="24"/>
          <w:lang w:val="de-DE"/>
        </w:rPr>
        <w:t>5E</w:t>
      </w:r>
      <w:r w:rsidR="00BC528F" w:rsidRPr="00804FA6">
        <w:rPr>
          <w:rFonts w:ascii="Sylfaen" w:hAnsi="Sylfaen"/>
          <w:sz w:val="24"/>
          <w:szCs w:val="24"/>
          <w:lang w:val="de-DE"/>
        </w:rPr>
        <w:t>“</w:t>
      </w:r>
      <w:r w:rsidR="00301DF4" w:rsidRPr="00804FA6">
        <w:rPr>
          <w:rFonts w:ascii="Sylfaen" w:hAnsi="Sylfaen"/>
          <w:sz w:val="24"/>
          <w:szCs w:val="24"/>
          <w:lang w:val="de-DE"/>
        </w:rPr>
        <w:t xml:space="preserve"> </w:t>
      </w:r>
      <w:r w:rsidR="00CA0167" w:rsidRPr="00804FA6">
        <w:rPr>
          <w:rFonts w:ascii="Sylfaen" w:hAnsi="Sylfaen"/>
          <w:sz w:val="24"/>
          <w:szCs w:val="24"/>
          <w:lang w:val="de-DE"/>
        </w:rPr>
        <w:t xml:space="preserve">aus </w:t>
      </w:r>
      <w:r w:rsidR="00BD1CC9" w:rsidRPr="00804FA6">
        <w:rPr>
          <w:rFonts w:ascii="Sylfaen" w:hAnsi="Sylfaen"/>
          <w:sz w:val="24"/>
          <w:szCs w:val="24"/>
          <w:lang w:val="de-DE"/>
        </w:rPr>
        <w:t>„T</w:t>
      </w:r>
      <w:r w:rsidR="00301DF4" w:rsidRPr="00804FA6">
        <w:rPr>
          <w:rFonts w:ascii="Sylfaen" w:hAnsi="Sylfaen"/>
          <w:sz w:val="24"/>
          <w:szCs w:val="24"/>
          <w:lang w:val="de-DE"/>
        </w:rPr>
        <w:t>he Biological Science Curriculum Study</w:t>
      </w:r>
      <w:r w:rsidR="00CA0167" w:rsidRPr="00804FA6">
        <w:rPr>
          <w:rFonts w:ascii="Sylfaen" w:hAnsi="Sylfaen"/>
          <w:sz w:val="24"/>
          <w:szCs w:val="24"/>
          <w:lang w:val="de-DE"/>
        </w:rPr>
        <w:t>“</w:t>
      </w:r>
      <w:r w:rsidR="00301DF4" w:rsidRPr="00804FA6">
        <w:rPr>
          <w:rFonts w:ascii="Sylfaen" w:hAnsi="Sylfaen"/>
          <w:sz w:val="24"/>
          <w:szCs w:val="24"/>
          <w:lang w:val="de-DE"/>
        </w:rPr>
        <w:t xml:space="preserve"> (</w:t>
      </w:r>
      <w:r w:rsidR="002F7830" w:rsidRPr="00804FA6">
        <w:rPr>
          <w:rFonts w:ascii="Sylfaen" w:hAnsi="Sylfaen"/>
          <w:sz w:val="24"/>
          <w:szCs w:val="24"/>
          <w:lang w:val="de-DE"/>
        </w:rPr>
        <w:t>Bybee et al. 2006</w:t>
      </w:r>
      <w:r w:rsidR="009E39E6" w:rsidRPr="00804FA6">
        <w:rPr>
          <w:rFonts w:ascii="Sylfaen" w:hAnsi="Sylfaen"/>
          <w:sz w:val="24"/>
          <w:szCs w:val="24"/>
          <w:lang w:val="de-DE"/>
        </w:rPr>
        <w:t>; Tanner 2010</w:t>
      </w:r>
      <w:r w:rsidR="00C97C33" w:rsidRPr="00804FA6">
        <w:rPr>
          <w:rFonts w:ascii="Sylfaen" w:hAnsi="Sylfaen"/>
          <w:sz w:val="24"/>
          <w:szCs w:val="24"/>
          <w:lang w:val="de-DE"/>
        </w:rPr>
        <w:t>)</w:t>
      </w:r>
      <w:r w:rsidR="002F7830" w:rsidRPr="00804FA6">
        <w:rPr>
          <w:rFonts w:ascii="Sylfaen" w:hAnsi="Sylfaen"/>
          <w:sz w:val="24"/>
          <w:szCs w:val="24"/>
          <w:lang w:val="de-DE"/>
        </w:rPr>
        <w:t xml:space="preserve">. </w:t>
      </w:r>
      <w:r w:rsidR="00325A7A" w:rsidRPr="00804FA6">
        <w:rPr>
          <w:rFonts w:ascii="Sylfaen" w:hAnsi="Sylfaen"/>
          <w:sz w:val="24"/>
          <w:szCs w:val="24"/>
          <w:lang w:val="de-DE"/>
        </w:rPr>
        <w:t xml:space="preserve">Die Methode </w:t>
      </w:r>
      <w:r w:rsidR="00BC528F" w:rsidRPr="00804FA6">
        <w:rPr>
          <w:rFonts w:ascii="Sylfaen" w:hAnsi="Sylfaen"/>
          <w:sz w:val="24"/>
          <w:szCs w:val="24"/>
          <w:lang w:val="de-DE"/>
        </w:rPr>
        <w:t>besteht aus</w:t>
      </w:r>
      <w:r w:rsidR="00325A7A" w:rsidRPr="00804FA6">
        <w:rPr>
          <w:rFonts w:ascii="Sylfaen" w:hAnsi="Sylfaen"/>
          <w:sz w:val="24"/>
          <w:szCs w:val="24"/>
          <w:lang w:val="de-DE"/>
        </w:rPr>
        <w:t xml:space="preserve"> fünf </w:t>
      </w:r>
      <w:r w:rsidR="00582094" w:rsidRPr="00804FA6">
        <w:rPr>
          <w:rFonts w:ascii="Sylfaen" w:hAnsi="Sylfaen"/>
          <w:sz w:val="24"/>
          <w:szCs w:val="24"/>
          <w:lang w:val="de-DE"/>
        </w:rPr>
        <w:t>Teile</w:t>
      </w:r>
      <w:r w:rsidR="00BC528F" w:rsidRPr="00804FA6">
        <w:rPr>
          <w:rFonts w:ascii="Sylfaen" w:hAnsi="Sylfaen"/>
          <w:sz w:val="24"/>
          <w:szCs w:val="24"/>
          <w:lang w:val="de-DE"/>
        </w:rPr>
        <w:t>n</w:t>
      </w:r>
      <w:r w:rsidR="00582094" w:rsidRPr="00804FA6">
        <w:rPr>
          <w:rFonts w:ascii="Sylfaen" w:hAnsi="Sylfaen"/>
          <w:sz w:val="24"/>
          <w:szCs w:val="24"/>
          <w:lang w:val="de-DE"/>
        </w:rPr>
        <w:t>:</w:t>
      </w:r>
      <w:r w:rsidR="00582094" w:rsidRPr="00ED6443">
        <w:rPr>
          <w:rFonts w:ascii="Sylfaen" w:hAnsi="Sylfaen"/>
          <w:sz w:val="24"/>
          <w:szCs w:val="24"/>
          <w:lang w:val="de-DE"/>
        </w:rPr>
        <w:t xml:space="preserve"> </w:t>
      </w:r>
      <w:r w:rsidR="00EA1309" w:rsidRPr="00ED6443">
        <w:rPr>
          <w:rFonts w:ascii="Sylfaen" w:hAnsi="Sylfaen"/>
          <w:sz w:val="24"/>
          <w:szCs w:val="24"/>
          <w:lang w:val="de-DE"/>
        </w:rPr>
        <w:t>engagement, exploration, explanation, elaboration u</w:t>
      </w:r>
      <w:r w:rsidR="00D378EE" w:rsidRPr="00ED6443">
        <w:rPr>
          <w:rFonts w:ascii="Sylfaen" w:hAnsi="Sylfaen"/>
          <w:sz w:val="24"/>
          <w:szCs w:val="24"/>
          <w:lang w:val="de-DE"/>
        </w:rPr>
        <w:t>nd evaluation (Tabelle 1)</w:t>
      </w:r>
      <w:r w:rsidR="00F5792F" w:rsidRPr="00ED6443">
        <w:rPr>
          <w:rFonts w:ascii="Sylfaen" w:hAnsi="Sylfaen"/>
          <w:sz w:val="24"/>
          <w:szCs w:val="24"/>
          <w:lang w:val="de-DE"/>
        </w:rPr>
        <w:t>.</w:t>
      </w:r>
      <w:r w:rsidR="00D378EE" w:rsidRPr="00ED6443">
        <w:rPr>
          <w:rFonts w:ascii="Sylfaen" w:hAnsi="Sylfaen"/>
          <w:sz w:val="24"/>
          <w:szCs w:val="24"/>
          <w:lang w:val="de-DE"/>
        </w:rPr>
        <w:t xml:space="preserve"> </w:t>
      </w:r>
      <w:r w:rsidR="00731086" w:rsidRPr="00ED6443">
        <w:rPr>
          <w:rFonts w:ascii="Sylfaen" w:hAnsi="Sylfaen"/>
          <w:sz w:val="24"/>
          <w:szCs w:val="24"/>
          <w:lang w:val="de-DE"/>
        </w:rPr>
        <w:t>Die Idee</w:t>
      </w:r>
      <w:r w:rsidR="00BC528F">
        <w:rPr>
          <w:rFonts w:ascii="Sylfaen" w:hAnsi="Sylfaen"/>
          <w:sz w:val="24"/>
          <w:szCs w:val="24"/>
          <w:lang w:val="de-DE"/>
        </w:rPr>
        <w:t xml:space="preserve"> </w:t>
      </w:r>
      <w:r w:rsidR="00BC528F" w:rsidRPr="00804FA6">
        <w:rPr>
          <w:rFonts w:ascii="Sylfaen" w:hAnsi="Sylfaen"/>
          <w:sz w:val="24"/>
          <w:szCs w:val="24"/>
          <w:lang w:val="de-DE"/>
        </w:rPr>
        <w:t>dabei</w:t>
      </w:r>
      <w:r w:rsidR="00731086" w:rsidRPr="00804FA6">
        <w:rPr>
          <w:rFonts w:ascii="Sylfaen" w:hAnsi="Sylfaen"/>
          <w:sz w:val="24"/>
          <w:szCs w:val="24"/>
          <w:lang w:val="de-DE"/>
        </w:rPr>
        <w:t xml:space="preserve"> ist, dass d</w:t>
      </w:r>
      <w:r w:rsidR="00F5792F" w:rsidRPr="00804FA6">
        <w:rPr>
          <w:rFonts w:ascii="Sylfaen" w:hAnsi="Sylfaen"/>
          <w:sz w:val="24"/>
          <w:szCs w:val="24"/>
          <w:lang w:val="de-DE"/>
        </w:rPr>
        <w:t xml:space="preserve">ie Schüler durch angeleitetes Entdecken sich </w:t>
      </w:r>
      <w:r w:rsidR="00BC528F" w:rsidRPr="00804FA6">
        <w:rPr>
          <w:rFonts w:ascii="Sylfaen" w:hAnsi="Sylfaen"/>
          <w:sz w:val="24"/>
          <w:szCs w:val="24"/>
          <w:lang w:val="de-DE"/>
        </w:rPr>
        <w:t>selbst</w:t>
      </w:r>
      <w:r w:rsidR="00F5792F" w:rsidRPr="00804FA6">
        <w:rPr>
          <w:rFonts w:ascii="Sylfaen" w:hAnsi="Sylfaen"/>
          <w:sz w:val="24"/>
          <w:szCs w:val="24"/>
          <w:lang w:val="de-DE"/>
        </w:rPr>
        <w:t xml:space="preserve"> Sachverhalte aneignen</w:t>
      </w:r>
      <w:r w:rsidR="00731086" w:rsidRPr="00804FA6">
        <w:rPr>
          <w:rFonts w:ascii="Sylfaen" w:hAnsi="Sylfaen"/>
          <w:sz w:val="24"/>
          <w:szCs w:val="24"/>
          <w:lang w:val="de-DE"/>
        </w:rPr>
        <w:t xml:space="preserve">. </w:t>
      </w:r>
      <w:r w:rsidR="0089293E" w:rsidRPr="00804FA6">
        <w:rPr>
          <w:rFonts w:ascii="Sylfaen" w:hAnsi="Sylfaen"/>
          <w:sz w:val="24"/>
          <w:szCs w:val="24"/>
          <w:lang w:val="de-DE"/>
        </w:rPr>
        <w:t>Die einzelnen Teile unserer Unterrichtsmaterialien sind flexibel</w:t>
      </w:r>
      <w:r w:rsidR="00BC528F" w:rsidRPr="00804FA6">
        <w:rPr>
          <w:rFonts w:ascii="Sylfaen" w:hAnsi="Sylfaen"/>
          <w:sz w:val="24"/>
          <w:szCs w:val="24"/>
          <w:lang w:val="de-DE"/>
        </w:rPr>
        <w:t xml:space="preserve"> handhabbar</w:t>
      </w:r>
      <w:r w:rsidR="0089293E" w:rsidRPr="00804FA6">
        <w:rPr>
          <w:rFonts w:ascii="Sylfaen" w:hAnsi="Sylfaen"/>
          <w:sz w:val="24"/>
          <w:szCs w:val="24"/>
          <w:lang w:val="de-DE"/>
        </w:rPr>
        <w:t xml:space="preserve"> und lassen noch Platz für Improvisation</w:t>
      </w:r>
      <w:r w:rsidR="00BC528F" w:rsidRPr="00804FA6">
        <w:rPr>
          <w:rFonts w:ascii="Sylfaen" w:hAnsi="Sylfaen"/>
          <w:sz w:val="24"/>
          <w:szCs w:val="24"/>
          <w:lang w:val="de-DE"/>
        </w:rPr>
        <w:t>en</w:t>
      </w:r>
      <w:r w:rsidR="0089293E" w:rsidRPr="00804FA6">
        <w:rPr>
          <w:rFonts w:ascii="Sylfaen" w:hAnsi="Sylfaen"/>
          <w:sz w:val="24"/>
          <w:szCs w:val="24"/>
          <w:lang w:val="de-DE"/>
        </w:rPr>
        <w:t xml:space="preserve"> der Lehrpe</w:t>
      </w:r>
      <w:r w:rsidR="003F4CC9" w:rsidRPr="00804FA6">
        <w:rPr>
          <w:rFonts w:ascii="Sylfaen" w:hAnsi="Sylfaen"/>
          <w:sz w:val="24"/>
          <w:szCs w:val="24"/>
          <w:lang w:val="de-DE"/>
        </w:rPr>
        <w:t xml:space="preserve">rson, je </w:t>
      </w:r>
      <w:r w:rsidR="00BC528F" w:rsidRPr="00804FA6">
        <w:rPr>
          <w:rFonts w:ascii="Sylfaen" w:hAnsi="Sylfaen"/>
          <w:sz w:val="24"/>
          <w:szCs w:val="24"/>
          <w:lang w:val="de-DE"/>
        </w:rPr>
        <w:t>nach Schülerzahl und verfügbarer</w:t>
      </w:r>
      <w:r w:rsidR="003F4CC9" w:rsidRPr="00804FA6">
        <w:rPr>
          <w:rFonts w:ascii="Sylfaen" w:hAnsi="Sylfaen"/>
          <w:sz w:val="24"/>
          <w:szCs w:val="24"/>
          <w:lang w:val="de-DE"/>
        </w:rPr>
        <w:t xml:space="preserve"> Stundenzahl</w:t>
      </w:r>
      <w:r w:rsidR="003F4CC9" w:rsidRPr="00ED6443">
        <w:rPr>
          <w:rFonts w:ascii="Sylfaen" w:hAnsi="Sylfaen"/>
          <w:sz w:val="24"/>
          <w:szCs w:val="24"/>
          <w:lang w:val="de-DE"/>
        </w:rPr>
        <w:t xml:space="preserve">. </w:t>
      </w:r>
    </w:p>
    <w:p w:rsidR="00063DAA" w:rsidRPr="00ED6443" w:rsidRDefault="00063DAA" w:rsidP="00347F45">
      <w:pPr>
        <w:jc w:val="both"/>
        <w:rPr>
          <w:rFonts w:ascii="Sylfaen" w:hAnsi="Sylfaen"/>
          <w:sz w:val="24"/>
          <w:szCs w:val="24"/>
          <w:lang w:val="de-DE"/>
        </w:rPr>
      </w:pPr>
    </w:p>
    <w:tbl>
      <w:tblPr>
        <w:tblStyle w:val="Tablaconcuadrcula"/>
        <w:tblW w:w="0" w:type="auto"/>
        <w:tblLook w:val="04A0"/>
      </w:tblPr>
      <w:tblGrid>
        <w:gridCol w:w="1460"/>
        <w:gridCol w:w="4073"/>
        <w:gridCol w:w="1974"/>
        <w:gridCol w:w="2347"/>
      </w:tblGrid>
      <w:tr w:rsidR="009F3338" w:rsidRPr="00ED6443" w:rsidTr="00063DAA">
        <w:tc>
          <w:tcPr>
            <w:tcW w:w="1342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b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b/>
                <w:sz w:val="24"/>
                <w:szCs w:val="24"/>
                <w:lang w:val="de-DE"/>
              </w:rPr>
              <w:lastRenderedPageBreak/>
              <w:t>Phase</w:t>
            </w:r>
          </w:p>
        </w:tc>
        <w:tc>
          <w:tcPr>
            <w:tcW w:w="4153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b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b/>
                <w:sz w:val="24"/>
                <w:szCs w:val="24"/>
                <w:lang w:val="de-DE"/>
              </w:rPr>
              <w:t>Ziel der Phase</w:t>
            </w:r>
          </w:p>
        </w:tc>
        <w:tc>
          <w:tcPr>
            <w:tcW w:w="1984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b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b/>
                <w:sz w:val="24"/>
                <w:szCs w:val="24"/>
                <w:lang w:val="de-DE"/>
              </w:rPr>
              <w:t>Materialien</w:t>
            </w:r>
          </w:p>
        </w:tc>
        <w:tc>
          <w:tcPr>
            <w:tcW w:w="2375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b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b/>
                <w:sz w:val="24"/>
                <w:szCs w:val="24"/>
                <w:lang w:val="de-DE"/>
              </w:rPr>
              <w:t>Zeit</w:t>
            </w:r>
          </w:p>
        </w:tc>
      </w:tr>
      <w:tr w:rsidR="009F3338" w:rsidRPr="00ED6443" w:rsidTr="00063DAA">
        <w:tc>
          <w:tcPr>
            <w:tcW w:w="1342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Engagement</w:t>
            </w:r>
          </w:p>
        </w:tc>
        <w:tc>
          <w:tcPr>
            <w:tcW w:w="4153" w:type="dxa"/>
          </w:tcPr>
          <w:p w:rsidR="00473969" w:rsidRPr="00ED6443" w:rsidRDefault="00D11B94" w:rsidP="00804FA6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 xml:space="preserve">Schüler </w:t>
            </w:r>
            <w:r w:rsidRPr="00804FA6">
              <w:rPr>
                <w:rFonts w:ascii="Sylfaen" w:hAnsi="Sylfaen"/>
                <w:sz w:val="24"/>
                <w:szCs w:val="24"/>
                <w:lang w:val="de-DE"/>
              </w:rPr>
              <w:t xml:space="preserve">motivieren, </w:t>
            </w:r>
            <w:r w:rsidR="00BC528F" w:rsidRPr="00804FA6">
              <w:rPr>
                <w:rFonts w:ascii="Sylfaen" w:hAnsi="Sylfaen"/>
                <w:sz w:val="24"/>
                <w:szCs w:val="24"/>
                <w:lang w:val="de-DE"/>
              </w:rPr>
              <w:t xml:space="preserve">ihre </w:t>
            </w:r>
            <w:r w:rsidR="009F3338" w:rsidRPr="00804FA6">
              <w:rPr>
                <w:rFonts w:ascii="Sylfaen" w:hAnsi="Sylfaen"/>
                <w:sz w:val="24"/>
                <w:szCs w:val="24"/>
                <w:lang w:val="de-DE"/>
              </w:rPr>
              <w:t xml:space="preserve">Neugier </w:t>
            </w:r>
            <w:r w:rsidR="00BC528F" w:rsidRPr="00804FA6">
              <w:rPr>
                <w:rFonts w:ascii="Sylfaen" w:hAnsi="Sylfaen"/>
                <w:sz w:val="24"/>
                <w:szCs w:val="24"/>
                <w:lang w:val="de-DE"/>
              </w:rPr>
              <w:br/>
            </w:r>
            <w:r w:rsidR="009F3338" w:rsidRPr="00804FA6">
              <w:rPr>
                <w:rFonts w:ascii="Sylfaen" w:hAnsi="Sylfaen"/>
                <w:sz w:val="24"/>
                <w:szCs w:val="24"/>
                <w:lang w:val="de-DE"/>
              </w:rPr>
              <w:t xml:space="preserve">erregen, Verbindungen mit alten und neuen Lerneinheiten </w:t>
            </w:r>
            <w:r w:rsidR="00BC528F" w:rsidRPr="00804FA6">
              <w:rPr>
                <w:rFonts w:ascii="Sylfaen" w:hAnsi="Sylfaen"/>
                <w:sz w:val="24"/>
                <w:szCs w:val="24"/>
                <w:lang w:val="de-DE"/>
              </w:rPr>
              <w:t xml:space="preserve">knüpfen und die </w:t>
            </w:r>
            <w:r w:rsidR="009F3338" w:rsidRPr="00804FA6">
              <w:rPr>
                <w:rFonts w:ascii="Sylfaen" w:hAnsi="Sylfaen"/>
                <w:sz w:val="24"/>
                <w:szCs w:val="24"/>
                <w:lang w:val="de-DE"/>
              </w:rPr>
              <w:t>Schüler auf das Thema vorbereiten</w:t>
            </w:r>
            <w:r w:rsidR="009F3338" w:rsidRPr="00ED6443">
              <w:rPr>
                <w:rFonts w:ascii="Sylfaen" w:hAnsi="Sylfaen"/>
                <w:sz w:val="24"/>
                <w:szCs w:val="24"/>
                <w:lang w:val="de-DE"/>
              </w:rPr>
              <w:t>.</w:t>
            </w:r>
            <w:r w:rsidR="00473969" w:rsidRPr="00ED6443">
              <w:rPr>
                <w:rFonts w:ascii="Sylfaen" w:hAnsi="Sylfaen"/>
                <w:sz w:val="24"/>
                <w:szCs w:val="24"/>
                <w:lang w:val="de-DE"/>
              </w:rPr>
              <w:t xml:space="preserve"> </w:t>
            </w:r>
          </w:p>
        </w:tc>
        <w:tc>
          <w:tcPr>
            <w:tcW w:w="1984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Filmabschnitte (Powerpoint), Fragenkatalog (pdf für die Schüler)</w:t>
            </w:r>
          </w:p>
        </w:tc>
        <w:tc>
          <w:tcPr>
            <w:tcW w:w="2375" w:type="dxa"/>
          </w:tcPr>
          <w:p w:rsidR="009F3338" w:rsidRPr="00ED6443" w:rsidRDefault="00BC7761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20</w:t>
            </w:r>
            <w:r w:rsidR="00E56B0F" w:rsidRPr="00ED6443">
              <w:rPr>
                <w:rFonts w:ascii="Sylfaen" w:hAnsi="Sylfaen"/>
                <w:sz w:val="24"/>
                <w:szCs w:val="24"/>
                <w:lang w:val="de-DE"/>
              </w:rPr>
              <w:t xml:space="preserve"> - </w:t>
            </w: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40 Minuten</w:t>
            </w:r>
          </w:p>
        </w:tc>
      </w:tr>
      <w:tr w:rsidR="009F3338" w:rsidRPr="00ED6443" w:rsidTr="00063DAA">
        <w:tc>
          <w:tcPr>
            <w:tcW w:w="1342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Exploration</w:t>
            </w:r>
          </w:p>
        </w:tc>
        <w:tc>
          <w:tcPr>
            <w:tcW w:w="4153" w:type="dxa"/>
          </w:tcPr>
          <w:p w:rsidR="009F3338" w:rsidRPr="00ED6443" w:rsidRDefault="009F3338" w:rsidP="00804FA6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Vorstellungen und Missverständnisse identifizieren</w:t>
            </w:r>
            <w:r w:rsidR="00D11B94" w:rsidRPr="00ED6443">
              <w:rPr>
                <w:rFonts w:ascii="Sylfaen" w:hAnsi="Sylfaen"/>
                <w:sz w:val="24"/>
                <w:szCs w:val="24"/>
                <w:lang w:val="de-DE"/>
              </w:rPr>
              <w:t>, Niveau des Grundwissens herausfinden</w:t>
            </w:r>
            <w:r w:rsidR="005E2256" w:rsidRPr="00ED6443">
              <w:rPr>
                <w:rFonts w:ascii="Sylfaen" w:hAnsi="Sylfaen"/>
                <w:sz w:val="24"/>
                <w:szCs w:val="24"/>
                <w:lang w:val="de-DE"/>
              </w:rPr>
              <w:t xml:space="preserve">, Zusammenarbeit </w:t>
            </w:r>
            <w:r w:rsidR="0087338A">
              <w:rPr>
                <w:rFonts w:ascii="Sylfaen" w:hAnsi="Sylfaen"/>
                <w:sz w:val="24"/>
                <w:szCs w:val="24"/>
                <w:lang w:val="de-DE"/>
              </w:rPr>
              <w:t>fördern</w:t>
            </w:r>
            <w:r w:rsidR="0087338A">
              <w:rPr>
                <w:rFonts w:ascii="Sylfaen" w:hAnsi="Sylfaen"/>
                <w:color w:val="FF0000"/>
                <w:sz w:val="24"/>
                <w:szCs w:val="24"/>
                <w:lang w:val="de-DE"/>
              </w:rPr>
              <w:t xml:space="preserve"> </w:t>
            </w:r>
            <w:r w:rsidR="0087338A" w:rsidRPr="00804FA6">
              <w:rPr>
                <w:rFonts w:ascii="Sylfaen" w:hAnsi="Sylfaen"/>
                <w:sz w:val="24"/>
                <w:szCs w:val="24"/>
                <w:lang w:val="de-DE"/>
              </w:rPr>
              <w:t>und</w:t>
            </w:r>
            <w:r w:rsidR="005E2256" w:rsidRPr="00804FA6">
              <w:rPr>
                <w:rFonts w:ascii="Sylfaen" w:hAnsi="Sylfaen"/>
                <w:sz w:val="24"/>
                <w:szCs w:val="24"/>
                <w:lang w:val="de-DE"/>
              </w:rPr>
              <w:t xml:space="preserve"> Schüler </w:t>
            </w:r>
            <w:r w:rsidR="0087338A" w:rsidRPr="00804FA6">
              <w:rPr>
                <w:rFonts w:ascii="Sylfaen" w:hAnsi="Sylfaen"/>
                <w:sz w:val="24"/>
                <w:szCs w:val="24"/>
                <w:lang w:val="de-DE"/>
              </w:rPr>
              <w:t>zur</w:t>
            </w:r>
            <w:r w:rsidR="005E2256" w:rsidRPr="00804FA6">
              <w:rPr>
                <w:rFonts w:ascii="Sylfaen" w:hAnsi="Sylfaen"/>
                <w:sz w:val="24"/>
                <w:szCs w:val="24"/>
                <w:lang w:val="de-DE"/>
              </w:rPr>
              <w:t xml:space="preserve"> Kommunikation ermutigen</w:t>
            </w:r>
            <w:r w:rsidRPr="00804FA6">
              <w:rPr>
                <w:rFonts w:ascii="Sylfaen" w:hAnsi="Sylfaen"/>
                <w:sz w:val="24"/>
                <w:szCs w:val="24"/>
                <w:lang w:val="de-DE"/>
              </w:rPr>
              <w:t>.</w:t>
            </w:r>
          </w:p>
        </w:tc>
        <w:tc>
          <w:tcPr>
            <w:tcW w:w="1984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Brainstorming (Infoblatt für die Lehrperson)</w:t>
            </w:r>
          </w:p>
        </w:tc>
        <w:tc>
          <w:tcPr>
            <w:tcW w:w="2375" w:type="dxa"/>
          </w:tcPr>
          <w:p w:rsidR="009F3338" w:rsidRPr="00ED6443" w:rsidRDefault="000A6B63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10</w:t>
            </w:r>
            <w:r w:rsidR="00E56B0F" w:rsidRPr="00ED6443">
              <w:rPr>
                <w:rFonts w:ascii="Sylfaen" w:hAnsi="Sylfaen"/>
                <w:sz w:val="24"/>
                <w:szCs w:val="24"/>
                <w:lang w:val="de-DE"/>
              </w:rPr>
              <w:t xml:space="preserve"> </w:t>
            </w: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-</w:t>
            </w:r>
            <w:r w:rsidR="00E56B0F" w:rsidRPr="00ED6443">
              <w:rPr>
                <w:rFonts w:ascii="Sylfaen" w:hAnsi="Sylfaen"/>
                <w:sz w:val="24"/>
                <w:szCs w:val="24"/>
                <w:lang w:val="de-DE"/>
              </w:rPr>
              <w:t xml:space="preserve"> </w:t>
            </w: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 xml:space="preserve">20 </w:t>
            </w:r>
            <w:r w:rsidR="00833BF3" w:rsidRPr="00ED6443">
              <w:rPr>
                <w:rFonts w:ascii="Sylfaen" w:hAnsi="Sylfaen"/>
                <w:sz w:val="24"/>
                <w:szCs w:val="24"/>
                <w:lang w:val="de-DE"/>
              </w:rPr>
              <w:t>Minuten</w:t>
            </w:r>
          </w:p>
        </w:tc>
      </w:tr>
      <w:tr w:rsidR="009F3338" w:rsidRPr="00DF0863" w:rsidTr="00063DAA">
        <w:tc>
          <w:tcPr>
            <w:tcW w:w="1342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Explanation</w:t>
            </w:r>
          </w:p>
        </w:tc>
        <w:tc>
          <w:tcPr>
            <w:tcW w:w="4153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Grundwissen beweisen, Verständnis vertiefen.</w:t>
            </w:r>
            <w:r w:rsidR="00063DAA" w:rsidRPr="00ED6443">
              <w:rPr>
                <w:rFonts w:ascii="Sylfaen" w:hAnsi="Sylfaen"/>
                <w:sz w:val="24"/>
                <w:szCs w:val="24"/>
                <w:lang w:val="de-DE"/>
              </w:rPr>
              <w:t xml:space="preserve"> </w:t>
            </w: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Lehrperson präsentiert neue Begriffe und Prozesse.</w:t>
            </w:r>
          </w:p>
        </w:tc>
        <w:tc>
          <w:tcPr>
            <w:tcW w:w="1984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Infoblatt + Aufgaben (pdf für die Schüler)</w:t>
            </w:r>
          </w:p>
        </w:tc>
        <w:tc>
          <w:tcPr>
            <w:tcW w:w="2375" w:type="dxa"/>
          </w:tcPr>
          <w:p w:rsidR="009F3338" w:rsidRPr="00ED6443" w:rsidRDefault="00FC4DEE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Hausaufgabe</w:t>
            </w:r>
            <w:r w:rsidR="00946AA2" w:rsidRPr="00ED6443">
              <w:rPr>
                <w:rFonts w:ascii="Sylfaen" w:hAnsi="Sylfaen"/>
                <w:sz w:val="24"/>
                <w:szCs w:val="24"/>
                <w:lang w:val="de-DE"/>
              </w:rPr>
              <w:t>n</w:t>
            </w:r>
            <w:r w:rsidR="00E56B0F" w:rsidRPr="00ED6443">
              <w:rPr>
                <w:rFonts w:ascii="Sylfaen" w:hAnsi="Sylfaen"/>
                <w:sz w:val="24"/>
                <w:szCs w:val="24"/>
                <w:lang w:val="de-DE"/>
              </w:rPr>
              <w:t xml:space="preserve"> oder 15 -</w:t>
            </w: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 xml:space="preserve"> 30 Minuten in der Stunde</w:t>
            </w:r>
          </w:p>
        </w:tc>
      </w:tr>
      <w:tr w:rsidR="009F3338" w:rsidRPr="00DF0863" w:rsidTr="00063DAA">
        <w:tc>
          <w:tcPr>
            <w:tcW w:w="1342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Elaboration</w:t>
            </w:r>
          </w:p>
        </w:tc>
        <w:tc>
          <w:tcPr>
            <w:tcW w:w="4153" w:type="dxa"/>
          </w:tcPr>
          <w:p w:rsidR="009F3338" w:rsidRPr="00804FA6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804FA6">
              <w:rPr>
                <w:rFonts w:ascii="Sylfaen" w:hAnsi="Sylfaen"/>
                <w:sz w:val="24"/>
                <w:szCs w:val="24"/>
                <w:lang w:val="de-DE"/>
              </w:rPr>
              <w:t>Neue Kenntnisse anwenden,</w:t>
            </w:r>
            <w:r w:rsidR="0087338A" w:rsidRPr="00804FA6">
              <w:rPr>
                <w:rFonts w:ascii="Sylfaen" w:hAnsi="Sylfaen"/>
                <w:sz w:val="24"/>
                <w:szCs w:val="24"/>
                <w:lang w:val="de-DE"/>
              </w:rPr>
              <w:t xml:space="preserve"> </w:t>
            </w:r>
            <w:r w:rsidRPr="00804FA6">
              <w:rPr>
                <w:rFonts w:ascii="Sylfaen" w:hAnsi="Sylfaen"/>
                <w:sz w:val="24"/>
                <w:szCs w:val="24"/>
                <w:lang w:val="de-DE"/>
              </w:rPr>
              <w:t>erweitern und herausfordern.</w:t>
            </w:r>
          </w:p>
        </w:tc>
        <w:tc>
          <w:tcPr>
            <w:tcW w:w="1984" w:type="dxa"/>
          </w:tcPr>
          <w:p w:rsidR="009F3338" w:rsidRPr="00804FA6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en-US"/>
              </w:rPr>
            </w:pPr>
            <w:r w:rsidRPr="00804FA6">
              <w:rPr>
                <w:rFonts w:ascii="Sylfaen" w:hAnsi="Sylfaen"/>
                <w:sz w:val="24"/>
                <w:szCs w:val="24"/>
                <w:lang w:val="en-US"/>
              </w:rPr>
              <w:t>Floods and the city (</w:t>
            </w:r>
            <w:proofErr w:type="spellStart"/>
            <w:r w:rsidRPr="00804FA6">
              <w:rPr>
                <w:rFonts w:ascii="Sylfaen" w:hAnsi="Sylfaen"/>
                <w:sz w:val="24"/>
                <w:szCs w:val="24"/>
                <w:lang w:val="en-US"/>
              </w:rPr>
              <w:t>pdf</w:t>
            </w:r>
            <w:proofErr w:type="spellEnd"/>
            <w:r w:rsidRPr="00804FA6">
              <w:rPr>
                <w:rFonts w:ascii="Sylfaen" w:hAnsi="Sylfae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804FA6">
              <w:rPr>
                <w:rFonts w:ascii="Sylfaen" w:hAnsi="Sylfaen"/>
                <w:sz w:val="24"/>
                <w:szCs w:val="24"/>
                <w:lang w:val="en-US"/>
              </w:rPr>
              <w:t>für</w:t>
            </w:r>
            <w:proofErr w:type="spellEnd"/>
            <w:r w:rsidRPr="00804FA6">
              <w:rPr>
                <w:rFonts w:ascii="Sylfaen" w:hAnsi="Sylfaen"/>
                <w:sz w:val="24"/>
                <w:szCs w:val="24"/>
                <w:lang w:val="en-US"/>
              </w:rPr>
              <w:t xml:space="preserve"> die </w:t>
            </w:r>
            <w:proofErr w:type="spellStart"/>
            <w:r w:rsidRPr="00804FA6">
              <w:rPr>
                <w:rFonts w:ascii="Sylfaen" w:hAnsi="Sylfaen"/>
                <w:sz w:val="24"/>
                <w:szCs w:val="24"/>
                <w:lang w:val="en-US"/>
              </w:rPr>
              <w:t>Schüler</w:t>
            </w:r>
            <w:proofErr w:type="spellEnd"/>
            <w:r w:rsidRPr="00804FA6">
              <w:rPr>
                <w:rFonts w:ascii="Sylfaen" w:hAnsi="Sylfaen"/>
                <w:sz w:val="24"/>
                <w:szCs w:val="24"/>
                <w:lang w:val="en-US"/>
              </w:rPr>
              <w:t>)</w:t>
            </w:r>
          </w:p>
        </w:tc>
        <w:tc>
          <w:tcPr>
            <w:tcW w:w="2375" w:type="dxa"/>
          </w:tcPr>
          <w:p w:rsidR="009F3338" w:rsidRPr="00804FA6" w:rsidRDefault="00F24168" w:rsidP="0087338A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804FA6">
              <w:rPr>
                <w:rFonts w:ascii="Sylfaen" w:hAnsi="Sylfaen"/>
                <w:sz w:val="24"/>
                <w:szCs w:val="24"/>
                <w:lang w:val="de-DE"/>
              </w:rPr>
              <w:t>45 Minuten</w:t>
            </w:r>
            <w:r w:rsidR="005E699D" w:rsidRPr="00804FA6">
              <w:rPr>
                <w:rFonts w:ascii="Sylfaen" w:hAnsi="Sylfaen"/>
                <w:sz w:val="24"/>
                <w:szCs w:val="24"/>
                <w:lang w:val="de-DE"/>
              </w:rPr>
              <w:t xml:space="preserve"> in der Schule, </w:t>
            </w:r>
            <w:r w:rsidR="0087338A" w:rsidRPr="00804FA6">
              <w:rPr>
                <w:rFonts w:ascii="Sylfaen" w:hAnsi="Sylfaen"/>
                <w:sz w:val="24"/>
                <w:szCs w:val="24"/>
                <w:lang w:val="de-DE"/>
              </w:rPr>
              <w:t>Rest</w:t>
            </w:r>
            <w:r w:rsidR="005E699D" w:rsidRPr="00804FA6">
              <w:rPr>
                <w:rFonts w:ascii="Sylfaen" w:hAnsi="Sylfaen"/>
                <w:sz w:val="24"/>
                <w:szCs w:val="24"/>
                <w:lang w:val="de-DE"/>
              </w:rPr>
              <w:t xml:space="preserve"> zu Hause</w:t>
            </w:r>
          </w:p>
        </w:tc>
      </w:tr>
      <w:tr w:rsidR="009F3338" w:rsidRPr="00ED6443" w:rsidTr="00063DAA">
        <w:tc>
          <w:tcPr>
            <w:tcW w:w="1342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Evaluation</w:t>
            </w:r>
          </w:p>
        </w:tc>
        <w:tc>
          <w:tcPr>
            <w:tcW w:w="4153" w:type="dxa"/>
          </w:tcPr>
          <w:p w:rsidR="009F3338" w:rsidRPr="00ED6443" w:rsidRDefault="009F3338" w:rsidP="00347F45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Neue Kenntnisse abschätzen.</w:t>
            </w:r>
          </w:p>
          <w:p w:rsidR="009F3338" w:rsidRPr="00ED6443" w:rsidRDefault="009F3338" w:rsidP="0087338A">
            <w:pPr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Lehrperson findet heraus, was die Schüler gelernt haben.</w:t>
            </w:r>
          </w:p>
        </w:tc>
        <w:tc>
          <w:tcPr>
            <w:tcW w:w="1984" w:type="dxa"/>
          </w:tcPr>
          <w:p w:rsidR="009F3338" w:rsidRPr="00ED6443" w:rsidRDefault="009F3338" w:rsidP="00347F45">
            <w:pPr>
              <w:keepNext/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Diskussion / Poster (Infoblatt für die Lehrperson)</w:t>
            </w:r>
          </w:p>
        </w:tc>
        <w:tc>
          <w:tcPr>
            <w:tcW w:w="2375" w:type="dxa"/>
          </w:tcPr>
          <w:p w:rsidR="009F3338" w:rsidRPr="00ED6443" w:rsidRDefault="00946AA2" w:rsidP="00347F45">
            <w:pPr>
              <w:keepNext/>
              <w:spacing w:after="200" w:line="276" w:lineRule="auto"/>
              <w:rPr>
                <w:rFonts w:ascii="Sylfaen" w:hAnsi="Sylfaen"/>
                <w:sz w:val="24"/>
                <w:szCs w:val="24"/>
                <w:lang w:val="de-DE"/>
              </w:rPr>
            </w:pPr>
            <w:r w:rsidRPr="00ED6443">
              <w:rPr>
                <w:rFonts w:ascii="Sylfaen" w:hAnsi="Sylfaen"/>
                <w:sz w:val="24"/>
                <w:szCs w:val="24"/>
                <w:lang w:val="de-DE"/>
              </w:rPr>
              <w:t>45 Minuten</w:t>
            </w:r>
          </w:p>
        </w:tc>
      </w:tr>
    </w:tbl>
    <w:p w:rsidR="00347F45" w:rsidRPr="00DF0863" w:rsidRDefault="00C959D9" w:rsidP="00EE3E12">
      <w:pPr>
        <w:pStyle w:val="Epgrafe"/>
        <w:spacing w:line="276" w:lineRule="auto"/>
        <w:rPr>
          <w:rFonts w:ascii="Sylfaen" w:hAnsi="Sylfaen"/>
          <w:b w:val="0"/>
          <w:color w:val="auto"/>
          <w:sz w:val="24"/>
          <w:szCs w:val="24"/>
          <w:lang w:val="de-DE"/>
        </w:rPr>
      </w:pPr>
      <w:r w:rsidRPr="00DF0863">
        <w:rPr>
          <w:rFonts w:ascii="Sylfaen" w:hAnsi="Sylfaen"/>
          <w:b w:val="0"/>
          <w:color w:val="auto"/>
          <w:sz w:val="24"/>
          <w:szCs w:val="24"/>
          <w:lang w:val="de-DE"/>
        </w:rPr>
        <w:t xml:space="preserve">Tabelle </w:t>
      </w:r>
      <w:r w:rsidR="0033031A" w:rsidRPr="00DF0863">
        <w:rPr>
          <w:rFonts w:ascii="Sylfaen" w:hAnsi="Sylfaen"/>
          <w:b w:val="0"/>
          <w:color w:val="auto"/>
          <w:sz w:val="24"/>
          <w:szCs w:val="24"/>
        </w:rPr>
        <w:fldChar w:fldCharType="begin"/>
      </w:r>
      <w:r w:rsidRPr="00DF0863">
        <w:rPr>
          <w:rFonts w:ascii="Sylfaen" w:hAnsi="Sylfaen"/>
          <w:b w:val="0"/>
          <w:color w:val="auto"/>
          <w:sz w:val="24"/>
          <w:szCs w:val="24"/>
          <w:lang w:val="de-DE"/>
        </w:rPr>
        <w:instrText xml:space="preserve"> SEQ Tabelle \* ARABIC </w:instrText>
      </w:r>
      <w:r w:rsidR="0033031A" w:rsidRPr="00DF0863">
        <w:rPr>
          <w:rFonts w:ascii="Sylfaen" w:hAnsi="Sylfaen"/>
          <w:b w:val="0"/>
          <w:color w:val="auto"/>
          <w:sz w:val="24"/>
          <w:szCs w:val="24"/>
        </w:rPr>
        <w:fldChar w:fldCharType="separate"/>
      </w:r>
      <w:r w:rsidRPr="00DF0863">
        <w:rPr>
          <w:rFonts w:ascii="Sylfaen" w:hAnsi="Sylfaen"/>
          <w:b w:val="0"/>
          <w:noProof/>
          <w:color w:val="auto"/>
          <w:sz w:val="24"/>
          <w:szCs w:val="24"/>
          <w:lang w:val="de-DE"/>
        </w:rPr>
        <w:t>1</w:t>
      </w:r>
      <w:r w:rsidR="0033031A" w:rsidRPr="00DF0863">
        <w:rPr>
          <w:rFonts w:ascii="Sylfaen" w:hAnsi="Sylfaen"/>
          <w:b w:val="0"/>
          <w:color w:val="auto"/>
          <w:sz w:val="24"/>
          <w:szCs w:val="24"/>
        </w:rPr>
        <w:fldChar w:fldCharType="end"/>
      </w:r>
      <w:r w:rsidR="00804FA6">
        <w:rPr>
          <w:rFonts w:ascii="Sylfaen" w:hAnsi="Sylfaen"/>
          <w:b w:val="0"/>
          <w:color w:val="auto"/>
          <w:sz w:val="24"/>
          <w:szCs w:val="24"/>
        </w:rPr>
        <w:t>.</w:t>
      </w:r>
      <w:r w:rsidRPr="00DF0863">
        <w:rPr>
          <w:rFonts w:ascii="Sylfaen" w:hAnsi="Sylfaen"/>
          <w:b w:val="0"/>
          <w:color w:val="auto"/>
          <w:sz w:val="24"/>
          <w:szCs w:val="24"/>
          <w:lang w:val="de-DE"/>
        </w:rPr>
        <w:t xml:space="preserve"> Unsere Unterrichtsmaterialien zum Thema Überschwemmungen, aufbauend auf die 5E Methode von</w:t>
      </w:r>
      <w:r w:rsidR="00066611" w:rsidRPr="00DF0863">
        <w:rPr>
          <w:rFonts w:ascii="Sylfaen" w:hAnsi="Sylfaen"/>
          <w:b w:val="0"/>
          <w:color w:val="auto"/>
          <w:sz w:val="24"/>
          <w:szCs w:val="24"/>
          <w:lang w:val="de-DE"/>
        </w:rPr>
        <w:t xml:space="preserve"> BSCS (Bybee et al. 2006).</w:t>
      </w:r>
      <w:bookmarkStart w:id="0" w:name="_GoBack"/>
      <w:bookmarkEnd w:id="0"/>
    </w:p>
    <w:p w:rsidR="00D8170A" w:rsidRDefault="00D8170A">
      <w:pPr>
        <w:rPr>
          <w:rFonts w:ascii="Sylfaen" w:hAnsi="Sylfaen"/>
          <w:sz w:val="32"/>
          <w:szCs w:val="24"/>
          <w:lang w:val="de-DE"/>
        </w:rPr>
      </w:pPr>
      <w:r>
        <w:rPr>
          <w:rFonts w:ascii="Sylfaen" w:hAnsi="Sylfaen"/>
          <w:sz w:val="32"/>
          <w:szCs w:val="24"/>
          <w:lang w:val="de-DE"/>
        </w:rPr>
        <w:br w:type="page"/>
      </w:r>
    </w:p>
    <w:p w:rsidR="00D86E65" w:rsidRPr="00804FA6" w:rsidRDefault="0087338A" w:rsidP="00347F45">
      <w:pPr>
        <w:rPr>
          <w:rFonts w:ascii="Sylfaen" w:hAnsi="Sylfaen"/>
          <w:sz w:val="32"/>
          <w:szCs w:val="24"/>
          <w:lang w:val="de-DE"/>
        </w:rPr>
      </w:pPr>
      <w:r w:rsidRPr="00804FA6">
        <w:rPr>
          <w:rFonts w:ascii="Sylfaen" w:hAnsi="Sylfaen"/>
          <w:sz w:val="32"/>
          <w:szCs w:val="24"/>
          <w:lang w:val="de-DE"/>
        </w:rPr>
        <w:lastRenderedPageBreak/>
        <w:t>Hinweise zur Vorgehensweise</w:t>
      </w:r>
      <w:r w:rsidR="00347F45" w:rsidRPr="00804FA6">
        <w:rPr>
          <w:rFonts w:ascii="Sylfaen" w:hAnsi="Sylfaen"/>
          <w:sz w:val="32"/>
          <w:szCs w:val="24"/>
          <w:lang w:val="de-DE"/>
        </w:rPr>
        <w:t xml:space="preserve"> für die Lehrperson</w:t>
      </w:r>
    </w:p>
    <w:p w:rsidR="00E30EC6" w:rsidRPr="00E30EC6" w:rsidRDefault="00CF7596" w:rsidP="00E30EC6">
      <w:pPr>
        <w:pStyle w:val="Prrafodelista"/>
        <w:numPr>
          <w:ilvl w:val="0"/>
          <w:numId w:val="2"/>
        </w:numPr>
        <w:jc w:val="both"/>
        <w:rPr>
          <w:rFonts w:ascii="Sylfaen" w:hAnsi="Sylfaen"/>
          <w:sz w:val="24"/>
          <w:szCs w:val="24"/>
          <w:lang w:val="de-DE"/>
        </w:rPr>
      </w:pPr>
      <w:r w:rsidRPr="00804FA6">
        <w:rPr>
          <w:rFonts w:ascii="Sylfaen" w:hAnsi="Sylfaen"/>
          <w:i/>
          <w:sz w:val="24"/>
          <w:szCs w:val="24"/>
          <w:lang w:val="de-DE"/>
        </w:rPr>
        <w:t>Engage</w:t>
      </w:r>
      <w:r w:rsidR="000D7F28" w:rsidRPr="00804FA6">
        <w:rPr>
          <w:rFonts w:ascii="Sylfaen" w:hAnsi="Sylfaen"/>
          <w:i/>
          <w:sz w:val="24"/>
          <w:szCs w:val="24"/>
          <w:lang w:val="de-DE"/>
        </w:rPr>
        <w:t>ment</w:t>
      </w:r>
      <w:r w:rsidRPr="00804FA6">
        <w:rPr>
          <w:rFonts w:ascii="Sylfaen" w:hAnsi="Sylfaen"/>
          <w:i/>
          <w:sz w:val="24"/>
          <w:szCs w:val="24"/>
          <w:lang w:val="de-DE"/>
        </w:rPr>
        <w:t>.</w:t>
      </w:r>
      <w:r w:rsidRPr="00804FA6">
        <w:rPr>
          <w:rFonts w:ascii="Sylfaen" w:hAnsi="Sylfaen"/>
          <w:sz w:val="24"/>
          <w:szCs w:val="24"/>
          <w:lang w:val="de-DE"/>
        </w:rPr>
        <w:t xml:space="preserve"> Die Lehrperson verteilt </w:t>
      </w:r>
      <w:r w:rsidR="0087338A" w:rsidRPr="00804FA6">
        <w:rPr>
          <w:rFonts w:ascii="Sylfaen" w:hAnsi="Sylfaen"/>
          <w:sz w:val="24"/>
          <w:szCs w:val="24"/>
          <w:lang w:val="de-DE"/>
        </w:rPr>
        <w:t xml:space="preserve">den </w:t>
      </w:r>
      <w:r w:rsidRPr="00804FA6">
        <w:rPr>
          <w:rFonts w:ascii="Sylfaen" w:hAnsi="Sylfaen"/>
          <w:sz w:val="24"/>
          <w:szCs w:val="24"/>
          <w:lang w:val="de-DE"/>
        </w:rPr>
        <w:t xml:space="preserve">Fragenkatalog vor dem </w:t>
      </w:r>
      <w:r w:rsidR="0087338A" w:rsidRPr="00804FA6">
        <w:rPr>
          <w:rFonts w:ascii="Sylfaen" w:hAnsi="Sylfaen"/>
          <w:sz w:val="24"/>
          <w:szCs w:val="24"/>
          <w:lang w:val="de-DE"/>
        </w:rPr>
        <w:t>Schauen des Films</w:t>
      </w:r>
      <w:r w:rsidRPr="00804FA6">
        <w:rPr>
          <w:rFonts w:ascii="Sylfaen" w:hAnsi="Sylfaen"/>
          <w:sz w:val="24"/>
          <w:szCs w:val="24"/>
          <w:lang w:val="de-DE"/>
        </w:rPr>
        <w:t>.</w:t>
      </w:r>
      <w:r w:rsidRPr="00ED6443">
        <w:rPr>
          <w:rFonts w:ascii="Sylfaen" w:hAnsi="Sylfaen"/>
          <w:sz w:val="24"/>
          <w:szCs w:val="24"/>
          <w:lang w:val="de-DE"/>
        </w:rPr>
        <w:t xml:space="preserve"> Die Schüler lesen die Fragen durch, worauf die Lehrperson die Powerpoint Präsentation zeigt. Die Schüler haben jeweils</w:t>
      </w:r>
      <w:r w:rsidR="00B237A7" w:rsidRPr="00ED6443">
        <w:rPr>
          <w:rFonts w:ascii="Sylfaen" w:hAnsi="Sylfaen"/>
          <w:sz w:val="24"/>
          <w:szCs w:val="24"/>
          <w:lang w:val="de-DE"/>
        </w:rPr>
        <w:t xml:space="preserve"> maximal</w:t>
      </w:r>
      <w:r w:rsidRPr="00ED6443">
        <w:rPr>
          <w:rFonts w:ascii="Sylfaen" w:hAnsi="Sylfaen"/>
          <w:sz w:val="24"/>
          <w:szCs w:val="24"/>
          <w:lang w:val="de-DE"/>
        </w:rPr>
        <w:t xml:space="preserve"> 5 Minuten Zeit, die Fragen zum</w:t>
      </w:r>
      <w:r w:rsidR="00A04ECE">
        <w:rPr>
          <w:rFonts w:ascii="Sylfaen" w:hAnsi="Sylfaen"/>
          <w:sz w:val="24"/>
          <w:szCs w:val="24"/>
          <w:lang w:val="de-DE"/>
        </w:rPr>
        <w:t xml:space="preserve"> dazugehörigen</w:t>
      </w:r>
      <w:r w:rsidRPr="00ED6443">
        <w:rPr>
          <w:rFonts w:ascii="Sylfaen" w:hAnsi="Sylfaen"/>
          <w:sz w:val="24"/>
          <w:szCs w:val="24"/>
          <w:lang w:val="de-DE"/>
        </w:rPr>
        <w:t xml:space="preserve"> Filmabschnitt zu beantworten</w:t>
      </w:r>
      <w:r w:rsidR="00BD2DF0" w:rsidRPr="00ED6443">
        <w:rPr>
          <w:rFonts w:ascii="Sylfaen" w:hAnsi="Sylfaen"/>
          <w:sz w:val="24"/>
          <w:szCs w:val="24"/>
          <w:lang w:val="de-DE"/>
        </w:rPr>
        <w:t xml:space="preserve"> und die Fragen</w:t>
      </w:r>
      <w:r w:rsidR="00A04ECE">
        <w:rPr>
          <w:rFonts w:ascii="Sylfaen" w:hAnsi="Sylfaen"/>
          <w:sz w:val="24"/>
          <w:szCs w:val="24"/>
          <w:lang w:val="de-DE"/>
        </w:rPr>
        <w:t xml:space="preserve"> des</w:t>
      </w:r>
      <w:r w:rsidR="00BD2DF0" w:rsidRPr="00ED6443">
        <w:rPr>
          <w:rFonts w:ascii="Sylfaen" w:hAnsi="Sylfaen"/>
          <w:sz w:val="24"/>
          <w:szCs w:val="24"/>
          <w:lang w:val="de-DE"/>
        </w:rPr>
        <w:t xml:space="preserve"> </w:t>
      </w:r>
      <w:r w:rsidR="00CA133A" w:rsidRPr="00ED6443">
        <w:rPr>
          <w:rFonts w:ascii="Sylfaen" w:hAnsi="Sylfaen"/>
          <w:sz w:val="24"/>
          <w:szCs w:val="24"/>
          <w:lang w:val="de-DE"/>
        </w:rPr>
        <w:t>nächsten Filmabschnitt</w:t>
      </w:r>
      <w:r w:rsidR="00A04ECE">
        <w:rPr>
          <w:rFonts w:ascii="Sylfaen" w:hAnsi="Sylfaen"/>
          <w:sz w:val="24"/>
          <w:szCs w:val="24"/>
          <w:lang w:val="de-DE"/>
        </w:rPr>
        <w:t>s</w:t>
      </w:r>
      <w:r w:rsidR="00CA133A" w:rsidRPr="00ED6443">
        <w:rPr>
          <w:rFonts w:ascii="Sylfaen" w:hAnsi="Sylfaen"/>
          <w:sz w:val="24"/>
          <w:szCs w:val="24"/>
          <w:lang w:val="de-DE"/>
        </w:rPr>
        <w:t xml:space="preserve"> zu</w:t>
      </w:r>
      <w:r w:rsidR="00BD2DF0" w:rsidRPr="00ED6443">
        <w:rPr>
          <w:rFonts w:ascii="Sylfaen" w:hAnsi="Sylfaen"/>
          <w:sz w:val="24"/>
          <w:szCs w:val="24"/>
          <w:lang w:val="de-DE"/>
        </w:rPr>
        <w:t xml:space="preserve"> lesen</w:t>
      </w:r>
      <w:r w:rsidRPr="00ED6443">
        <w:rPr>
          <w:rFonts w:ascii="Sylfaen" w:hAnsi="Sylfaen"/>
          <w:sz w:val="24"/>
          <w:szCs w:val="24"/>
          <w:lang w:val="de-DE"/>
        </w:rPr>
        <w:t xml:space="preserve">. </w:t>
      </w:r>
    </w:p>
    <w:p w:rsidR="00804FA6" w:rsidRDefault="003427F8" w:rsidP="00E30EC6">
      <w:pPr>
        <w:pStyle w:val="Prrafodelista"/>
        <w:numPr>
          <w:ilvl w:val="0"/>
          <w:numId w:val="2"/>
        </w:numPr>
        <w:jc w:val="both"/>
        <w:rPr>
          <w:rFonts w:ascii="Sylfaen" w:hAnsi="Sylfaen"/>
          <w:sz w:val="24"/>
          <w:szCs w:val="24"/>
          <w:lang w:val="de-DE"/>
        </w:rPr>
      </w:pPr>
      <w:r w:rsidRPr="0087338A">
        <w:rPr>
          <w:rFonts w:ascii="Sylfaen" w:hAnsi="Sylfaen"/>
          <w:i/>
          <w:sz w:val="24"/>
          <w:szCs w:val="24"/>
          <w:lang w:val="de-DE"/>
        </w:rPr>
        <w:t xml:space="preserve">Exploration. </w:t>
      </w:r>
      <w:r w:rsidR="0087338A" w:rsidRPr="00804FA6">
        <w:rPr>
          <w:rFonts w:ascii="Sylfaen" w:hAnsi="Sylfaen"/>
          <w:sz w:val="24"/>
          <w:szCs w:val="24"/>
          <w:lang w:val="de-DE"/>
        </w:rPr>
        <w:t>Suche nach einem Freiwilligen zur Dokumentation des Brainstormings.</w:t>
      </w:r>
      <w:r w:rsidR="00804FA6">
        <w:rPr>
          <w:rFonts w:ascii="Sylfaen" w:hAnsi="Sylfaen"/>
          <w:i/>
          <w:sz w:val="24"/>
          <w:szCs w:val="24"/>
          <w:lang w:val="de-DE"/>
        </w:rPr>
        <w:t xml:space="preserve"> </w:t>
      </w:r>
      <w:r w:rsidR="00662AAB" w:rsidRPr="0087338A">
        <w:rPr>
          <w:rFonts w:ascii="Sylfaen" w:hAnsi="Sylfaen"/>
          <w:sz w:val="24"/>
          <w:szCs w:val="24"/>
          <w:lang w:val="de-DE"/>
        </w:rPr>
        <w:t>Nach der</w:t>
      </w:r>
      <w:r w:rsidR="0087338A">
        <w:rPr>
          <w:rFonts w:ascii="Sylfaen" w:hAnsi="Sylfaen"/>
          <w:sz w:val="24"/>
          <w:szCs w:val="24"/>
          <w:lang w:val="de-DE"/>
        </w:rPr>
        <w:t xml:space="preserve"> Sammlung der Stichworte</w:t>
      </w:r>
      <w:r w:rsidR="00662AAB" w:rsidRPr="0087338A">
        <w:rPr>
          <w:rFonts w:ascii="Sylfaen" w:hAnsi="Sylfaen"/>
          <w:sz w:val="24"/>
          <w:szCs w:val="24"/>
          <w:lang w:val="de-DE"/>
        </w:rPr>
        <w:t xml:space="preserve"> leitet die Lehrperson eine kurze Diskussion mit Hilfe unsere</w:t>
      </w:r>
      <w:r w:rsidR="0087338A">
        <w:rPr>
          <w:rFonts w:ascii="Sylfaen" w:hAnsi="Sylfaen"/>
          <w:sz w:val="24"/>
          <w:szCs w:val="24"/>
          <w:lang w:val="de-DE"/>
        </w:rPr>
        <w:t>r</w:t>
      </w:r>
      <w:r w:rsidR="00662AAB" w:rsidRPr="0087338A">
        <w:rPr>
          <w:rFonts w:ascii="Sylfaen" w:hAnsi="Sylfaen"/>
          <w:sz w:val="24"/>
          <w:szCs w:val="24"/>
          <w:lang w:val="de-DE"/>
        </w:rPr>
        <w:t xml:space="preserve"> Fragen.</w:t>
      </w:r>
    </w:p>
    <w:p w:rsidR="00662AAB" w:rsidRPr="00ED6443" w:rsidRDefault="00662AAB" w:rsidP="00E30EC6">
      <w:pPr>
        <w:pStyle w:val="Prrafodelista"/>
        <w:numPr>
          <w:ilvl w:val="0"/>
          <w:numId w:val="2"/>
        </w:numPr>
        <w:jc w:val="both"/>
        <w:rPr>
          <w:rFonts w:ascii="Sylfaen" w:hAnsi="Sylfaen"/>
          <w:sz w:val="24"/>
          <w:szCs w:val="24"/>
          <w:lang w:val="de-DE"/>
        </w:rPr>
      </w:pPr>
      <w:r w:rsidRPr="0087338A">
        <w:rPr>
          <w:rFonts w:ascii="Sylfaen" w:hAnsi="Sylfaen"/>
          <w:i/>
          <w:sz w:val="24"/>
          <w:szCs w:val="24"/>
          <w:lang w:val="de-DE"/>
        </w:rPr>
        <w:t xml:space="preserve">Explanation. </w:t>
      </w:r>
      <w:r w:rsidR="00F729BD" w:rsidRPr="0087338A">
        <w:rPr>
          <w:rFonts w:ascii="Sylfaen" w:hAnsi="Sylfaen"/>
          <w:sz w:val="24"/>
          <w:szCs w:val="24"/>
          <w:lang w:val="de-DE"/>
        </w:rPr>
        <w:t>Die Lehrperson verteilt die Aufgabeblätter</w:t>
      </w:r>
      <w:r w:rsidR="0087338A">
        <w:rPr>
          <w:rFonts w:ascii="Sylfaen" w:hAnsi="Sylfaen"/>
          <w:sz w:val="24"/>
          <w:szCs w:val="24"/>
          <w:lang w:val="de-DE"/>
        </w:rPr>
        <w:t xml:space="preserve"> und die Antworten werden im Plenum diskutiert</w:t>
      </w:r>
      <w:r w:rsidR="00F729BD" w:rsidRPr="00ED6443">
        <w:rPr>
          <w:rFonts w:ascii="Sylfaen" w:hAnsi="Sylfaen"/>
          <w:sz w:val="24"/>
          <w:szCs w:val="24"/>
          <w:lang w:val="de-DE"/>
        </w:rPr>
        <w:t xml:space="preserve">. Alternative: Die Lehrperson verteilt </w:t>
      </w:r>
      <w:r w:rsidR="0087338A">
        <w:rPr>
          <w:rFonts w:ascii="Sylfaen" w:hAnsi="Sylfaen"/>
          <w:sz w:val="24"/>
          <w:szCs w:val="24"/>
          <w:lang w:val="de-DE"/>
        </w:rPr>
        <w:t xml:space="preserve">bereits zu Beginn </w:t>
      </w:r>
      <w:r w:rsidR="00DA20BF" w:rsidRPr="00ED6443">
        <w:rPr>
          <w:rFonts w:ascii="Sylfaen" w:hAnsi="Sylfaen"/>
          <w:sz w:val="24"/>
          <w:szCs w:val="24"/>
          <w:lang w:val="de-DE"/>
        </w:rPr>
        <w:t>die Infoblätter (=Lösungen),</w:t>
      </w:r>
      <w:r w:rsidR="00804FA6">
        <w:rPr>
          <w:rFonts w:ascii="Sylfaen" w:hAnsi="Sylfaen"/>
          <w:sz w:val="24"/>
          <w:szCs w:val="24"/>
          <w:lang w:val="de-DE"/>
        </w:rPr>
        <w:t xml:space="preserve"> </w:t>
      </w:r>
      <w:r w:rsidR="00BB5867" w:rsidRPr="00ED6443">
        <w:rPr>
          <w:rFonts w:ascii="Sylfaen" w:hAnsi="Sylfaen"/>
          <w:sz w:val="24"/>
          <w:szCs w:val="24"/>
          <w:lang w:val="de-DE"/>
        </w:rPr>
        <w:t>erklärt sel</w:t>
      </w:r>
      <w:r w:rsidR="0087338A">
        <w:rPr>
          <w:rFonts w:ascii="Sylfaen" w:hAnsi="Sylfaen"/>
          <w:sz w:val="24"/>
          <w:szCs w:val="24"/>
          <w:lang w:val="de-DE"/>
        </w:rPr>
        <w:t>st</w:t>
      </w:r>
      <w:r w:rsidR="00BB5867" w:rsidRPr="00ED6443">
        <w:rPr>
          <w:rFonts w:ascii="Sylfaen" w:hAnsi="Sylfaen"/>
          <w:sz w:val="24"/>
          <w:szCs w:val="24"/>
          <w:lang w:val="de-DE"/>
        </w:rPr>
        <w:t xml:space="preserve"> jeden Punkt</w:t>
      </w:r>
      <w:r w:rsidR="00DA20BF" w:rsidRPr="00ED6443">
        <w:rPr>
          <w:rFonts w:ascii="Sylfaen" w:hAnsi="Sylfaen"/>
          <w:sz w:val="24"/>
          <w:szCs w:val="24"/>
          <w:lang w:val="de-DE"/>
        </w:rPr>
        <w:t xml:space="preserve"> und bittet die Schüler </w:t>
      </w:r>
      <w:r w:rsidR="0087338A">
        <w:rPr>
          <w:rFonts w:ascii="Sylfaen" w:hAnsi="Sylfaen"/>
          <w:sz w:val="24"/>
          <w:szCs w:val="24"/>
          <w:lang w:val="de-DE"/>
        </w:rPr>
        <w:t xml:space="preserve">das </w:t>
      </w:r>
      <w:r w:rsidR="00DA20BF" w:rsidRPr="00ED6443">
        <w:rPr>
          <w:rFonts w:ascii="Sylfaen" w:hAnsi="Sylfaen"/>
          <w:sz w:val="24"/>
          <w:szCs w:val="24"/>
          <w:lang w:val="de-DE"/>
        </w:rPr>
        <w:t>Blatt zu Hause</w:t>
      </w:r>
      <w:r w:rsidR="0087338A">
        <w:rPr>
          <w:rFonts w:ascii="Sylfaen" w:hAnsi="Sylfaen"/>
          <w:sz w:val="24"/>
          <w:szCs w:val="24"/>
          <w:lang w:val="de-DE"/>
        </w:rPr>
        <w:t xml:space="preserve"> noch</w:t>
      </w:r>
      <w:r w:rsidR="00DA20BF" w:rsidRPr="00ED6443">
        <w:rPr>
          <w:rFonts w:ascii="Sylfaen" w:hAnsi="Sylfaen"/>
          <w:sz w:val="24"/>
          <w:szCs w:val="24"/>
          <w:lang w:val="de-DE"/>
        </w:rPr>
        <w:t xml:space="preserve"> zu lesen</w:t>
      </w:r>
      <w:r w:rsidR="00BB5867" w:rsidRPr="00ED6443">
        <w:rPr>
          <w:rFonts w:ascii="Sylfaen" w:hAnsi="Sylfaen"/>
          <w:sz w:val="24"/>
          <w:szCs w:val="24"/>
          <w:lang w:val="de-DE"/>
        </w:rPr>
        <w:t>.</w:t>
      </w:r>
    </w:p>
    <w:p w:rsidR="00BB5867" w:rsidRPr="00ED6443" w:rsidRDefault="004559C6" w:rsidP="00E30EC6">
      <w:pPr>
        <w:pStyle w:val="Prrafodelista"/>
        <w:numPr>
          <w:ilvl w:val="0"/>
          <w:numId w:val="2"/>
        </w:numPr>
        <w:jc w:val="both"/>
        <w:rPr>
          <w:rFonts w:ascii="Sylfaen" w:hAnsi="Sylfaen"/>
          <w:i/>
          <w:sz w:val="24"/>
          <w:szCs w:val="24"/>
          <w:lang w:val="de-DE"/>
        </w:rPr>
      </w:pPr>
      <w:r w:rsidRPr="00ED6443">
        <w:rPr>
          <w:rFonts w:ascii="Sylfaen" w:hAnsi="Sylfaen"/>
          <w:i/>
          <w:sz w:val="24"/>
          <w:szCs w:val="24"/>
          <w:lang w:val="de-DE"/>
        </w:rPr>
        <w:t xml:space="preserve">Elaboration. </w:t>
      </w:r>
      <w:r w:rsidR="00681A86" w:rsidRPr="00ED6443">
        <w:rPr>
          <w:rFonts w:ascii="Sylfaen" w:hAnsi="Sylfaen"/>
          <w:sz w:val="24"/>
          <w:szCs w:val="24"/>
          <w:lang w:val="de-DE"/>
        </w:rPr>
        <w:t xml:space="preserve">Die Lehrperson verteilt die Aufgabeblätter „Floods and the City“ und erklärt, worum es geht. </w:t>
      </w:r>
      <w:r w:rsidR="000C2B74" w:rsidRPr="00ED6443">
        <w:rPr>
          <w:rFonts w:ascii="Sylfaen" w:hAnsi="Sylfaen"/>
          <w:sz w:val="24"/>
          <w:szCs w:val="24"/>
          <w:lang w:val="de-DE"/>
        </w:rPr>
        <w:t xml:space="preserve">Die Schüler bilden Zweier- oder Dreiergruppen und </w:t>
      </w:r>
      <w:r w:rsidR="00E83C16" w:rsidRPr="00ED6443">
        <w:rPr>
          <w:rFonts w:ascii="Sylfaen" w:hAnsi="Sylfaen"/>
          <w:sz w:val="24"/>
          <w:szCs w:val="24"/>
          <w:lang w:val="de-DE"/>
        </w:rPr>
        <w:t xml:space="preserve">wählen eine Region. Die Lehrperson </w:t>
      </w:r>
      <w:r w:rsidR="00A04ECE">
        <w:rPr>
          <w:rFonts w:ascii="Sylfaen" w:hAnsi="Sylfaen"/>
          <w:sz w:val="24"/>
          <w:szCs w:val="24"/>
          <w:lang w:val="de-DE"/>
        </w:rPr>
        <w:t xml:space="preserve">verschafft sich </w:t>
      </w:r>
      <w:r w:rsidR="00E1126F" w:rsidRPr="00ED6443">
        <w:rPr>
          <w:rFonts w:ascii="Sylfaen" w:hAnsi="Sylfaen"/>
          <w:sz w:val="24"/>
          <w:szCs w:val="24"/>
          <w:lang w:val="de-DE"/>
        </w:rPr>
        <w:t>einen Überblick, welche Gebiete untersucht werden.</w:t>
      </w:r>
    </w:p>
    <w:p w:rsidR="000145CC" w:rsidRPr="00ED6443" w:rsidRDefault="004D51A5" w:rsidP="00E30EC6">
      <w:pPr>
        <w:pStyle w:val="Prrafodelista"/>
        <w:numPr>
          <w:ilvl w:val="0"/>
          <w:numId w:val="2"/>
        </w:numPr>
        <w:jc w:val="both"/>
        <w:rPr>
          <w:rFonts w:ascii="Sylfaen" w:hAnsi="Sylfaen"/>
          <w:sz w:val="24"/>
          <w:szCs w:val="24"/>
          <w:lang w:val="de-DE"/>
        </w:rPr>
      </w:pPr>
      <w:r w:rsidRPr="00ED6443">
        <w:rPr>
          <w:rFonts w:ascii="Sylfaen" w:hAnsi="Sylfaen"/>
          <w:i/>
          <w:sz w:val="24"/>
          <w:szCs w:val="24"/>
          <w:lang w:val="de-DE"/>
        </w:rPr>
        <w:t xml:space="preserve">Evaluation. </w:t>
      </w:r>
      <w:r w:rsidR="000145CC" w:rsidRPr="00ED6443">
        <w:rPr>
          <w:rFonts w:ascii="Sylfaen" w:hAnsi="Sylfaen"/>
          <w:sz w:val="24"/>
          <w:szCs w:val="24"/>
          <w:lang w:val="de-DE"/>
        </w:rPr>
        <w:t>Die Lehrperson leitet eine Diskussion mit Hilfe unsere</w:t>
      </w:r>
      <w:r w:rsidR="00A04ECE">
        <w:rPr>
          <w:rFonts w:ascii="Sylfaen" w:hAnsi="Sylfaen"/>
          <w:sz w:val="24"/>
          <w:szCs w:val="24"/>
          <w:lang w:val="de-DE"/>
        </w:rPr>
        <w:t>r</w:t>
      </w:r>
      <w:r w:rsidR="000145CC" w:rsidRPr="00ED6443">
        <w:rPr>
          <w:rFonts w:ascii="Sylfaen" w:hAnsi="Sylfaen"/>
          <w:sz w:val="24"/>
          <w:szCs w:val="24"/>
          <w:lang w:val="de-DE"/>
        </w:rPr>
        <w:t xml:space="preserve"> Fragen. </w:t>
      </w:r>
    </w:p>
    <w:p w:rsidR="00E83C16" w:rsidRPr="00ED6443" w:rsidRDefault="000145CC" w:rsidP="00E30EC6">
      <w:pPr>
        <w:pStyle w:val="Prrafodelista"/>
        <w:jc w:val="both"/>
        <w:rPr>
          <w:rFonts w:ascii="Sylfaen" w:hAnsi="Sylfaen"/>
          <w:sz w:val="24"/>
          <w:szCs w:val="24"/>
          <w:lang w:val="de-DE"/>
        </w:rPr>
      </w:pPr>
      <w:r w:rsidRPr="00ED6443">
        <w:rPr>
          <w:rFonts w:ascii="Sylfaen" w:hAnsi="Sylfaen"/>
          <w:sz w:val="24"/>
          <w:szCs w:val="24"/>
          <w:lang w:val="de-DE"/>
        </w:rPr>
        <w:t xml:space="preserve">Alternative: </w:t>
      </w:r>
      <w:r w:rsidR="00A04ECE">
        <w:rPr>
          <w:rFonts w:ascii="Sylfaen" w:hAnsi="Sylfaen"/>
          <w:sz w:val="24"/>
          <w:szCs w:val="24"/>
          <w:lang w:val="de-DE"/>
        </w:rPr>
        <w:t xml:space="preserve">An Stelle </w:t>
      </w:r>
      <w:r w:rsidRPr="00ED6443">
        <w:rPr>
          <w:rFonts w:ascii="Sylfaen" w:hAnsi="Sylfaen"/>
          <w:sz w:val="24"/>
          <w:szCs w:val="24"/>
          <w:lang w:val="de-DE"/>
        </w:rPr>
        <w:t>einer Diskussion könn</w:t>
      </w:r>
      <w:r w:rsidR="00A04ECE">
        <w:rPr>
          <w:rFonts w:ascii="Sylfaen" w:hAnsi="Sylfaen"/>
          <w:sz w:val="24"/>
          <w:szCs w:val="24"/>
          <w:lang w:val="de-DE"/>
        </w:rPr>
        <w:t>t</w:t>
      </w:r>
      <w:r w:rsidRPr="00ED6443">
        <w:rPr>
          <w:rFonts w:ascii="Sylfaen" w:hAnsi="Sylfaen"/>
          <w:sz w:val="24"/>
          <w:szCs w:val="24"/>
          <w:lang w:val="de-DE"/>
        </w:rPr>
        <w:t xml:space="preserve">en die Schüler in einer kleinen Gruppe ein Poster über die gewählten Region / Land / Fluss </w:t>
      </w:r>
      <w:r w:rsidR="00A04ECE">
        <w:rPr>
          <w:rFonts w:ascii="Sylfaen" w:hAnsi="Sylfaen"/>
          <w:sz w:val="24"/>
          <w:szCs w:val="24"/>
          <w:lang w:val="de-DE"/>
        </w:rPr>
        <w:t>gestalten</w:t>
      </w:r>
      <w:r w:rsidRPr="00ED6443">
        <w:rPr>
          <w:rFonts w:ascii="Sylfaen" w:hAnsi="Sylfaen"/>
          <w:sz w:val="24"/>
          <w:szCs w:val="24"/>
          <w:lang w:val="de-DE"/>
        </w:rPr>
        <w:t>.</w:t>
      </w:r>
    </w:p>
    <w:p w:rsidR="00CF7596" w:rsidRPr="00ED6443" w:rsidRDefault="00CF7596" w:rsidP="00347F45">
      <w:pPr>
        <w:contextualSpacing/>
        <w:rPr>
          <w:rFonts w:ascii="Sylfaen" w:hAnsi="Sylfaen"/>
          <w:sz w:val="24"/>
          <w:szCs w:val="24"/>
          <w:lang w:val="de-DE"/>
        </w:rPr>
      </w:pPr>
    </w:p>
    <w:p w:rsidR="005D3746" w:rsidRPr="00DF0863" w:rsidRDefault="005D3746" w:rsidP="00347F45">
      <w:pPr>
        <w:rPr>
          <w:rFonts w:ascii="Sylfaen" w:hAnsi="Sylfaen"/>
          <w:sz w:val="24"/>
          <w:szCs w:val="24"/>
          <w:lang w:val="de-DE"/>
        </w:rPr>
      </w:pPr>
    </w:p>
    <w:sectPr w:rsidR="005D3746" w:rsidRPr="00DF0863" w:rsidSect="001971DF">
      <w:headerReference w:type="default" r:id="rId8"/>
      <w:footerReference w:type="default" r:id="rId9"/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3321" w:rsidRDefault="005C3321" w:rsidP="009C4E9D">
      <w:pPr>
        <w:spacing w:after="0" w:line="240" w:lineRule="auto"/>
      </w:pPr>
      <w:r>
        <w:separator/>
      </w:r>
    </w:p>
  </w:endnote>
  <w:endnote w:type="continuationSeparator" w:id="0">
    <w:p w:rsidR="005C3321" w:rsidRDefault="005C3321" w:rsidP="009C4E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6443" w:rsidRPr="00ED6443" w:rsidRDefault="00ED6443" w:rsidP="00ED6443">
    <w:pPr>
      <w:pStyle w:val="Piedepgina"/>
      <w:rPr>
        <w:rFonts w:ascii="Sylfaen" w:hAnsi="Sylfaen"/>
        <w:sz w:val="16"/>
        <w:szCs w:val="16"/>
        <w:lang w:val="en-US"/>
      </w:rPr>
    </w:pPr>
    <w:proofErr w:type="spellStart"/>
    <w:r w:rsidRPr="00ED6443">
      <w:rPr>
        <w:rFonts w:ascii="Sylfaen" w:hAnsi="Sylfaen"/>
        <w:sz w:val="16"/>
        <w:szCs w:val="16"/>
        <w:lang w:val="en-US"/>
      </w:rPr>
      <w:t>Bybee</w:t>
    </w:r>
    <w:proofErr w:type="spellEnd"/>
    <w:r w:rsidRPr="00ED6443">
      <w:rPr>
        <w:rFonts w:ascii="Sylfaen" w:hAnsi="Sylfaen"/>
        <w:sz w:val="16"/>
        <w:szCs w:val="16"/>
        <w:lang w:val="en-US"/>
      </w:rPr>
      <w:t xml:space="preserve"> R. W., Taylor J. A., Gardner A., Van </w:t>
    </w:r>
    <w:proofErr w:type="spellStart"/>
    <w:r w:rsidRPr="00ED6443">
      <w:rPr>
        <w:rFonts w:ascii="Sylfaen" w:hAnsi="Sylfaen"/>
        <w:sz w:val="16"/>
        <w:szCs w:val="16"/>
        <w:lang w:val="en-US"/>
      </w:rPr>
      <w:t>Scotter</w:t>
    </w:r>
    <w:proofErr w:type="spellEnd"/>
    <w:r w:rsidRPr="00ED6443">
      <w:rPr>
        <w:rFonts w:ascii="Sylfaen" w:hAnsi="Sylfaen"/>
        <w:sz w:val="16"/>
        <w:szCs w:val="16"/>
        <w:lang w:val="en-US"/>
      </w:rPr>
      <w:t xml:space="preserve"> P., Powell J. C., Westbrook A., </w:t>
    </w:r>
    <w:proofErr w:type="spellStart"/>
    <w:r w:rsidRPr="00ED6443">
      <w:rPr>
        <w:rFonts w:ascii="Sylfaen" w:hAnsi="Sylfaen"/>
        <w:sz w:val="16"/>
        <w:szCs w:val="16"/>
        <w:lang w:val="en-US"/>
      </w:rPr>
      <w:t>Landes</w:t>
    </w:r>
    <w:proofErr w:type="spellEnd"/>
    <w:r w:rsidRPr="00ED6443">
      <w:rPr>
        <w:rFonts w:ascii="Sylfaen" w:hAnsi="Sylfaen"/>
        <w:sz w:val="16"/>
        <w:szCs w:val="16"/>
        <w:lang w:val="en-US"/>
      </w:rPr>
      <w:t xml:space="preserve"> N., 2006. The BSCS 5E instructional model: origins, effectiveness, and applications. Colorado Springs: BSCS. </w:t>
    </w:r>
  </w:p>
  <w:p w:rsidR="00ED6443" w:rsidRPr="00ED6443" w:rsidRDefault="00ED6443" w:rsidP="00ED6443">
    <w:pPr>
      <w:pStyle w:val="Piedepgina"/>
      <w:rPr>
        <w:rFonts w:ascii="Sylfaen" w:hAnsi="Sylfaen"/>
        <w:sz w:val="16"/>
        <w:szCs w:val="16"/>
        <w:lang w:val="en-US"/>
      </w:rPr>
    </w:pPr>
  </w:p>
  <w:p w:rsidR="00ED6443" w:rsidRPr="00ED6443" w:rsidRDefault="00ED6443" w:rsidP="00ED6443">
    <w:pPr>
      <w:pStyle w:val="Piedepgina"/>
      <w:rPr>
        <w:rFonts w:ascii="Sylfaen" w:hAnsi="Sylfaen"/>
        <w:sz w:val="16"/>
        <w:szCs w:val="16"/>
      </w:rPr>
    </w:pPr>
    <w:r w:rsidRPr="00ED6443">
      <w:rPr>
        <w:rFonts w:ascii="Sylfaen" w:hAnsi="Sylfaen"/>
        <w:sz w:val="16"/>
        <w:szCs w:val="16"/>
        <w:lang w:val="en-US"/>
      </w:rPr>
      <w:t xml:space="preserve">Tanner K.D., 2010. Order Matters: Using the 5E Model to Align Teaching with How People Learn. </w:t>
    </w:r>
    <w:r w:rsidRPr="00ED6443">
      <w:rPr>
        <w:rFonts w:ascii="Sylfaen" w:hAnsi="Sylfaen"/>
        <w:sz w:val="16"/>
        <w:szCs w:val="16"/>
      </w:rPr>
      <w:t>CBE—Life Sciences Education Vol. 9, 159–164</w:t>
    </w:r>
  </w:p>
  <w:p w:rsidR="00ED6443" w:rsidRDefault="00ED6443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3321" w:rsidRDefault="005C3321" w:rsidP="009C4E9D">
      <w:pPr>
        <w:spacing w:after="0" w:line="240" w:lineRule="auto"/>
      </w:pPr>
      <w:r>
        <w:separator/>
      </w:r>
    </w:p>
  </w:footnote>
  <w:footnote w:type="continuationSeparator" w:id="0">
    <w:p w:rsidR="005C3321" w:rsidRDefault="005C3321" w:rsidP="009C4E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4E9D" w:rsidRPr="009C4E9D" w:rsidRDefault="009C4E9D" w:rsidP="009C4E9D">
    <w:pPr>
      <w:pStyle w:val="Encabezado"/>
      <w:ind w:left="6372"/>
      <w:rPr>
        <w:rFonts w:ascii="Sylfaen" w:hAnsi="Sylfaen"/>
        <w:lang w:val="de-DE"/>
      </w:rPr>
    </w:pPr>
    <w:r w:rsidRPr="00781A3D">
      <w:rPr>
        <w:rFonts w:ascii="Sylfaen" w:hAnsi="Sylfaen"/>
        <w:noProof/>
        <w:sz w:val="16"/>
        <w:szCs w:val="16"/>
        <w:lang w:val="en-GB" w:eastAsia="en-GB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page">
            <wp:posOffset>6600825</wp:posOffset>
          </wp:positionH>
          <wp:positionV relativeFrom="page">
            <wp:posOffset>485775</wp:posOffset>
          </wp:positionV>
          <wp:extent cx="378460" cy="371475"/>
          <wp:effectExtent l="19050" t="0" r="2540" b="0"/>
          <wp:wrapTopAndBottom/>
          <wp:docPr id="2" name="Bild 1" descr="Sieg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iege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460" cy="371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C4E9D">
      <w:rPr>
        <w:rFonts w:ascii="Sylfaen" w:hAnsi="Sylfaen"/>
        <w:sz w:val="16"/>
        <w:szCs w:val="16"/>
        <w:lang w:val="de-DE"/>
      </w:rPr>
      <w:t>Entstanden im Rahmen des</w:t>
    </w:r>
    <w:r w:rsidRPr="009C4E9D">
      <w:rPr>
        <w:rFonts w:ascii="Sylfaen" w:hAnsi="Sylfaen"/>
        <w:sz w:val="16"/>
        <w:szCs w:val="16"/>
        <w:lang w:val="de-DE"/>
      </w:rPr>
      <w:br/>
      <w:t xml:space="preserve">Integrativen Projekts 2012/13 des </w:t>
    </w:r>
    <w:r w:rsidRPr="009C4E9D">
      <w:rPr>
        <w:rFonts w:ascii="Sylfaen" w:hAnsi="Sylfaen"/>
        <w:sz w:val="16"/>
        <w:szCs w:val="16"/>
        <w:lang w:val="de-DE"/>
      </w:rPr>
      <w:br/>
      <w:t xml:space="preserve">Geographischen Institutes </w:t>
    </w:r>
    <w:r w:rsidRPr="009C4E9D">
      <w:rPr>
        <w:rFonts w:ascii="Sylfaen" w:hAnsi="Sylfaen"/>
        <w:sz w:val="16"/>
        <w:szCs w:val="16"/>
        <w:lang w:val="de-DE"/>
      </w:rPr>
      <w:br/>
      <w:t>der Universität Zürich</w:t>
    </w:r>
  </w:p>
  <w:p w:rsidR="009C4E9D" w:rsidRDefault="009C4E9D">
    <w:pPr>
      <w:pStyle w:val="Encabezado"/>
    </w:pPr>
    <w:r w:rsidRPr="009C4E9D">
      <w:rPr>
        <w:noProof/>
        <w:lang w:val="en-GB"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6600825</wp:posOffset>
          </wp:positionH>
          <wp:positionV relativeFrom="page">
            <wp:posOffset>485775</wp:posOffset>
          </wp:positionV>
          <wp:extent cx="378460" cy="371475"/>
          <wp:effectExtent l="19050" t="0" r="2540" b="0"/>
          <wp:wrapTopAndBottom/>
          <wp:docPr id="1" name="Bild 1" descr="Sieg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iege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460" cy="371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FF537D"/>
    <w:multiLevelType w:val="hybridMultilevel"/>
    <w:tmpl w:val="62CE053C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4305E0"/>
    <w:multiLevelType w:val="hybridMultilevel"/>
    <w:tmpl w:val="034E0298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07689D"/>
    <w:multiLevelType w:val="hybridMultilevel"/>
    <w:tmpl w:val="CA44060E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41DA"/>
    <w:rsid w:val="00012CEE"/>
    <w:rsid w:val="000145CC"/>
    <w:rsid w:val="00035863"/>
    <w:rsid w:val="00063DAA"/>
    <w:rsid w:val="00066611"/>
    <w:rsid w:val="00077F31"/>
    <w:rsid w:val="000A6B63"/>
    <w:rsid w:val="000C2B74"/>
    <w:rsid w:val="000D0EB5"/>
    <w:rsid w:val="000D7F28"/>
    <w:rsid w:val="00122F8B"/>
    <w:rsid w:val="00175BAA"/>
    <w:rsid w:val="00195737"/>
    <w:rsid w:val="001971DF"/>
    <w:rsid w:val="001A31CF"/>
    <w:rsid w:val="001A4BCA"/>
    <w:rsid w:val="001B4889"/>
    <w:rsid w:val="001E2D4C"/>
    <w:rsid w:val="001F3F16"/>
    <w:rsid w:val="002239EB"/>
    <w:rsid w:val="0023099E"/>
    <w:rsid w:val="00235C60"/>
    <w:rsid w:val="002A0F78"/>
    <w:rsid w:val="002B7862"/>
    <w:rsid w:val="002C3018"/>
    <w:rsid w:val="002E3324"/>
    <w:rsid w:val="002E5DFE"/>
    <w:rsid w:val="002F7830"/>
    <w:rsid w:val="0030118F"/>
    <w:rsid w:val="00301DF4"/>
    <w:rsid w:val="00310293"/>
    <w:rsid w:val="003168A9"/>
    <w:rsid w:val="00322E73"/>
    <w:rsid w:val="00325A7A"/>
    <w:rsid w:val="0033031A"/>
    <w:rsid w:val="003349C1"/>
    <w:rsid w:val="00341636"/>
    <w:rsid w:val="003427F8"/>
    <w:rsid w:val="00347F45"/>
    <w:rsid w:val="00350D1E"/>
    <w:rsid w:val="00364CE1"/>
    <w:rsid w:val="00376727"/>
    <w:rsid w:val="00384B0F"/>
    <w:rsid w:val="00392741"/>
    <w:rsid w:val="003A37CE"/>
    <w:rsid w:val="003A4523"/>
    <w:rsid w:val="003D62E3"/>
    <w:rsid w:val="003F15CB"/>
    <w:rsid w:val="003F4CC9"/>
    <w:rsid w:val="00403866"/>
    <w:rsid w:val="004473BE"/>
    <w:rsid w:val="004559C6"/>
    <w:rsid w:val="00473969"/>
    <w:rsid w:val="0047596C"/>
    <w:rsid w:val="004814B0"/>
    <w:rsid w:val="004C2AD3"/>
    <w:rsid w:val="004D51A5"/>
    <w:rsid w:val="004E437E"/>
    <w:rsid w:val="0054196E"/>
    <w:rsid w:val="005520FD"/>
    <w:rsid w:val="00554605"/>
    <w:rsid w:val="00582094"/>
    <w:rsid w:val="00585F2E"/>
    <w:rsid w:val="005A5576"/>
    <w:rsid w:val="005C3190"/>
    <w:rsid w:val="005C3321"/>
    <w:rsid w:val="005D3746"/>
    <w:rsid w:val="005D3AFC"/>
    <w:rsid w:val="005E2256"/>
    <w:rsid w:val="005E699D"/>
    <w:rsid w:val="005F0258"/>
    <w:rsid w:val="005F6C00"/>
    <w:rsid w:val="00660F8B"/>
    <w:rsid w:val="00662AAB"/>
    <w:rsid w:val="00665554"/>
    <w:rsid w:val="00681A86"/>
    <w:rsid w:val="006A2F0D"/>
    <w:rsid w:val="006D6B5B"/>
    <w:rsid w:val="006E29ED"/>
    <w:rsid w:val="006F68E0"/>
    <w:rsid w:val="00702277"/>
    <w:rsid w:val="00731086"/>
    <w:rsid w:val="00761947"/>
    <w:rsid w:val="007826C9"/>
    <w:rsid w:val="007A677E"/>
    <w:rsid w:val="007B41DA"/>
    <w:rsid w:val="007D49BE"/>
    <w:rsid w:val="007E06CC"/>
    <w:rsid w:val="0080134B"/>
    <w:rsid w:val="00804FA6"/>
    <w:rsid w:val="00833BF3"/>
    <w:rsid w:val="00844A8B"/>
    <w:rsid w:val="0087338A"/>
    <w:rsid w:val="0089293E"/>
    <w:rsid w:val="008B6ADD"/>
    <w:rsid w:val="008C1774"/>
    <w:rsid w:val="008C5782"/>
    <w:rsid w:val="008E3FE8"/>
    <w:rsid w:val="008E72C3"/>
    <w:rsid w:val="008F4AD1"/>
    <w:rsid w:val="009165C2"/>
    <w:rsid w:val="00934277"/>
    <w:rsid w:val="00946AA2"/>
    <w:rsid w:val="00955152"/>
    <w:rsid w:val="009A4FC9"/>
    <w:rsid w:val="009A5817"/>
    <w:rsid w:val="009B42CE"/>
    <w:rsid w:val="009C4E9D"/>
    <w:rsid w:val="009D00E5"/>
    <w:rsid w:val="009D46C3"/>
    <w:rsid w:val="009E39E6"/>
    <w:rsid w:val="009F3338"/>
    <w:rsid w:val="00A039D5"/>
    <w:rsid w:val="00A04ECE"/>
    <w:rsid w:val="00A15825"/>
    <w:rsid w:val="00A46712"/>
    <w:rsid w:val="00A51FDA"/>
    <w:rsid w:val="00A64369"/>
    <w:rsid w:val="00A768B2"/>
    <w:rsid w:val="00A82FE9"/>
    <w:rsid w:val="00AB20EB"/>
    <w:rsid w:val="00AC4CBF"/>
    <w:rsid w:val="00AD5709"/>
    <w:rsid w:val="00B0370B"/>
    <w:rsid w:val="00B237A7"/>
    <w:rsid w:val="00B36159"/>
    <w:rsid w:val="00B8614B"/>
    <w:rsid w:val="00BA0359"/>
    <w:rsid w:val="00BB5867"/>
    <w:rsid w:val="00BC30BA"/>
    <w:rsid w:val="00BC528F"/>
    <w:rsid w:val="00BC7761"/>
    <w:rsid w:val="00BC7F9C"/>
    <w:rsid w:val="00BD1CC9"/>
    <w:rsid w:val="00BD2003"/>
    <w:rsid w:val="00BD2DF0"/>
    <w:rsid w:val="00C2263C"/>
    <w:rsid w:val="00C44F39"/>
    <w:rsid w:val="00C77B88"/>
    <w:rsid w:val="00C959D9"/>
    <w:rsid w:val="00C97BCC"/>
    <w:rsid w:val="00C97C33"/>
    <w:rsid w:val="00CA0167"/>
    <w:rsid w:val="00CA133A"/>
    <w:rsid w:val="00CA35D7"/>
    <w:rsid w:val="00CA7EB4"/>
    <w:rsid w:val="00CB3F66"/>
    <w:rsid w:val="00CF22D5"/>
    <w:rsid w:val="00CF290E"/>
    <w:rsid w:val="00CF7596"/>
    <w:rsid w:val="00D049DE"/>
    <w:rsid w:val="00D0679E"/>
    <w:rsid w:val="00D11B94"/>
    <w:rsid w:val="00D27B2B"/>
    <w:rsid w:val="00D378EE"/>
    <w:rsid w:val="00D8170A"/>
    <w:rsid w:val="00D86E65"/>
    <w:rsid w:val="00D912F4"/>
    <w:rsid w:val="00D93374"/>
    <w:rsid w:val="00DA20BF"/>
    <w:rsid w:val="00DE0F39"/>
    <w:rsid w:val="00DE5DB7"/>
    <w:rsid w:val="00DF0863"/>
    <w:rsid w:val="00DF6182"/>
    <w:rsid w:val="00E1126F"/>
    <w:rsid w:val="00E30EC6"/>
    <w:rsid w:val="00E373E6"/>
    <w:rsid w:val="00E51394"/>
    <w:rsid w:val="00E56B0F"/>
    <w:rsid w:val="00E611A5"/>
    <w:rsid w:val="00E83C16"/>
    <w:rsid w:val="00E947BE"/>
    <w:rsid w:val="00EA1309"/>
    <w:rsid w:val="00EB4861"/>
    <w:rsid w:val="00EC3235"/>
    <w:rsid w:val="00ED5734"/>
    <w:rsid w:val="00ED6443"/>
    <w:rsid w:val="00EE3E12"/>
    <w:rsid w:val="00EE5E5C"/>
    <w:rsid w:val="00EF789E"/>
    <w:rsid w:val="00F24168"/>
    <w:rsid w:val="00F5792F"/>
    <w:rsid w:val="00F613E3"/>
    <w:rsid w:val="00F729BD"/>
    <w:rsid w:val="00FC4DEE"/>
    <w:rsid w:val="00FC5E9F"/>
    <w:rsid w:val="00FD439D"/>
    <w:rsid w:val="00FD44C9"/>
    <w:rsid w:val="00FE5B35"/>
    <w:rsid w:val="00FF0DAB"/>
    <w:rsid w:val="00FF61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71D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E5DF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022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02277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1E2D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uiPriority w:val="35"/>
    <w:unhideWhenUsed/>
    <w:qFormat/>
    <w:rsid w:val="00C959D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9C4E9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C4E9D"/>
  </w:style>
  <w:style w:type="paragraph" w:styleId="Piedepgina">
    <w:name w:val="footer"/>
    <w:basedOn w:val="Normal"/>
    <w:link w:val="PiedepginaCar"/>
    <w:uiPriority w:val="99"/>
    <w:semiHidden/>
    <w:unhideWhenUsed/>
    <w:rsid w:val="009C4E9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C4E9D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971DF"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2E5DFE"/>
    <w:pPr>
      <w:ind w:left="720"/>
      <w:contextualSpacing/>
    </w:p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7022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702277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1E2D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schriftung">
    <w:name w:val="caption"/>
    <w:basedOn w:val="Standard"/>
    <w:next w:val="Standard"/>
    <w:uiPriority w:val="35"/>
    <w:unhideWhenUsed/>
    <w:qFormat/>
    <w:rsid w:val="00C959D9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7762DF-249D-4154-B4CF-D4E9361EF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627</Words>
  <Characters>3579</Characters>
  <Application>Microsoft Office Word</Application>
  <DocSecurity>0</DocSecurity>
  <Lines>29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Annika</dc:creator>
  <cp:lastModifiedBy> </cp:lastModifiedBy>
  <cp:revision>3</cp:revision>
  <dcterms:created xsi:type="dcterms:W3CDTF">2013-05-09T09:32:00Z</dcterms:created>
  <dcterms:modified xsi:type="dcterms:W3CDTF">2013-05-09T09:37:00Z</dcterms:modified>
</cp:coreProperties>
</file>